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8C3FD" w14:textId="59DA58A0" w:rsidR="00DB2E2E" w:rsidRDefault="001722C0">
      <w:r>
        <w:rPr>
          <w:rFonts w:ascii="標楷體" w:eastAsia="標楷體" w:hint="eastAsia"/>
          <w:b/>
          <w:color w:val="000000"/>
          <w:sz w:val="28"/>
        </w:rPr>
        <w:t>壹、選擇:</w:t>
      </w:r>
    </w:p>
    <w:p w14:paraId="0743A77E" w14:textId="77777777" w:rsidR="007822E4" w:rsidRPr="00057D3C" w:rsidRDefault="001722C0" w:rsidP="00057D3C">
      <w:pPr>
        <w:numPr>
          <w:ilvl w:val="0"/>
          <w:numId w:val="1"/>
        </w:numPr>
        <w:adjustRightInd w:val="0"/>
        <w:snapToGrid w:val="0"/>
      </w:pPr>
      <w:r w:rsidRPr="00876D36">
        <w:rPr>
          <w:rFonts w:ascii="新細明體" w:hint="eastAsia"/>
        </w:rPr>
        <w:t xml:space="preserve">(　　)下列何者屬於《個資法》所保護的個人資料？　</w:t>
      </w:r>
      <w:r w:rsidRPr="00876D36">
        <w:rPr>
          <w:rFonts w:hint="eastAsia"/>
        </w:rPr>
        <w:t>(A)</w:t>
      </w:r>
      <w:r w:rsidRPr="00876D36">
        <w:rPr>
          <w:rFonts w:ascii="新細明體" w:hint="eastAsia"/>
        </w:rPr>
        <w:t xml:space="preserve">社群帳號　</w:t>
      </w:r>
      <w:r w:rsidRPr="00876D36">
        <w:rPr>
          <w:rFonts w:hint="eastAsia"/>
        </w:rPr>
        <w:t>(B)</w:t>
      </w:r>
      <w:r w:rsidRPr="00876D36">
        <w:rPr>
          <w:rFonts w:ascii="新細明體" w:hint="eastAsia"/>
        </w:rPr>
        <w:t xml:space="preserve">財務狀況　</w:t>
      </w:r>
      <w:r w:rsidRPr="00876D36">
        <w:rPr>
          <w:rFonts w:hint="eastAsia"/>
        </w:rPr>
        <w:t>(C)</w:t>
      </w:r>
      <w:r w:rsidRPr="00876D36">
        <w:rPr>
          <w:rFonts w:ascii="新細明體" w:hint="eastAsia"/>
        </w:rPr>
        <w:t xml:space="preserve">過往病歷　</w:t>
      </w:r>
      <w:r w:rsidRPr="00876D36">
        <w:rPr>
          <w:rFonts w:hint="eastAsia"/>
        </w:rPr>
        <w:t>(D)</w:t>
      </w:r>
      <w:r w:rsidRPr="00876D36">
        <w:rPr>
          <w:rFonts w:ascii="新細明體" w:hint="eastAsia"/>
        </w:rPr>
        <w:t>以上皆是</w:t>
      </w:r>
    </w:p>
    <w:p w14:paraId="497D4A70" w14:textId="77777777" w:rsidR="009A246C" w:rsidRPr="00BE6E8F" w:rsidRDefault="001722C0" w:rsidP="00BE6E8F">
      <w:pPr>
        <w:adjustRightInd w:val="0"/>
        <w:snapToGrid w:val="0"/>
      </w:pPr>
      <w:r w:rsidRPr="00876D36">
        <w:rPr>
          <w:rFonts w:ascii="新細明體" w:hint="eastAsia"/>
          <w:color w:val="0000FF"/>
        </w:rPr>
        <w:t>《答案》</w:t>
      </w:r>
      <w:r w:rsidRPr="00876D36">
        <w:rPr>
          <w:rFonts w:hint="eastAsia"/>
          <w:color w:val="0000FF"/>
        </w:rPr>
        <w:t>D</w:t>
      </w:r>
    </w:p>
    <w:p w14:paraId="669D9755" w14:textId="77777777" w:rsidR="001E5628" w:rsidRPr="00083890" w:rsidRDefault="001722C0" w:rsidP="00083890">
      <w:pPr>
        <w:adjustRightInd w:val="0"/>
        <w:snapToGrid w:val="0"/>
      </w:pPr>
      <w:r w:rsidRPr="00876D36">
        <w:rPr>
          <w:rFonts w:ascii="新細明體" w:hint="eastAsia"/>
          <w:color w:val="008000"/>
        </w:rPr>
        <w:t>詳解：只要得以直接或間接識別該個人之資料，都屬於《個資法》保護的範疇。</w:t>
      </w:r>
    </w:p>
    <w:p w14:paraId="46C38041" w14:textId="77777777" w:rsidR="00F5748D" w:rsidRPr="001F6324" w:rsidRDefault="001722C0" w:rsidP="001F6324">
      <w:pPr>
        <w:numPr>
          <w:ilvl w:val="0"/>
          <w:numId w:val="1"/>
        </w:numPr>
        <w:adjustRightInd w:val="0"/>
        <w:snapToGrid w:val="0"/>
      </w:pPr>
      <w:r w:rsidRPr="00AD6E0E">
        <w:rPr>
          <w:rFonts w:ascii="新細明體"/>
        </w:rPr>
        <w:t>(　　)某作家於西元</w:t>
      </w:r>
      <w:r w:rsidRPr="00AD6E0E">
        <w:t>2000</w:t>
      </w:r>
      <w:r w:rsidRPr="00AD6E0E">
        <w:rPr>
          <w:rFonts w:ascii="新細明體"/>
        </w:rPr>
        <w:t>年發表</w:t>
      </w:r>
      <w:r w:rsidRPr="00AD6E0E">
        <w:t>X</w:t>
      </w:r>
      <w:r w:rsidRPr="00AD6E0E">
        <w:rPr>
          <w:rFonts w:ascii="新細明體"/>
        </w:rPr>
        <w:t>著作，並於</w:t>
      </w:r>
      <w:r w:rsidRPr="00AD6E0E">
        <w:t>2020</w:t>
      </w:r>
      <w:r w:rsidRPr="00AD6E0E">
        <w:rPr>
          <w:rFonts w:ascii="新細明體"/>
        </w:rPr>
        <w:t>年過世。則</w:t>
      </w:r>
      <w:r w:rsidRPr="00AD6E0E">
        <w:t>X</w:t>
      </w:r>
      <w:r w:rsidRPr="00AD6E0E">
        <w:rPr>
          <w:rFonts w:ascii="新細明體"/>
        </w:rPr>
        <w:t xml:space="preserve">受著作財產權保護至哪一年？　</w:t>
      </w:r>
      <w:r w:rsidRPr="00AD6E0E">
        <w:t>(A)2020</w:t>
      </w:r>
      <w:r w:rsidRPr="00AD6E0E">
        <w:rPr>
          <w:rFonts w:ascii="新細明體"/>
        </w:rPr>
        <w:t xml:space="preserve">　</w:t>
      </w:r>
      <w:r w:rsidRPr="00AD6E0E">
        <w:t>(B)2050</w:t>
      </w:r>
      <w:r w:rsidRPr="00AD6E0E">
        <w:rPr>
          <w:rFonts w:ascii="新細明體"/>
        </w:rPr>
        <w:t xml:space="preserve">　</w:t>
      </w:r>
      <w:r w:rsidRPr="00AD6E0E">
        <w:t>(C)2070</w:t>
      </w:r>
      <w:r w:rsidRPr="00AD6E0E">
        <w:rPr>
          <w:rFonts w:ascii="新細明體"/>
        </w:rPr>
        <w:t xml:space="preserve">　</w:t>
      </w:r>
      <w:r w:rsidRPr="00AD6E0E">
        <w:t>(D)</w:t>
      </w:r>
      <w:r w:rsidRPr="00AD6E0E">
        <w:rPr>
          <w:rFonts w:ascii="新細明體"/>
        </w:rPr>
        <w:t>永久保護</w:t>
      </w:r>
    </w:p>
    <w:p w14:paraId="551C186D" w14:textId="77777777" w:rsidR="00E12336" w:rsidRPr="00492DE3" w:rsidRDefault="001722C0" w:rsidP="00492DE3">
      <w:pPr>
        <w:adjustRightInd w:val="0"/>
        <w:snapToGrid w:val="0"/>
      </w:pPr>
      <w:r w:rsidRPr="00AD6E0E">
        <w:rPr>
          <w:rFonts w:ascii="新細明體"/>
          <w:color w:val="0000FF"/>
        </w:rPr>
        <w:t>《答案》</w:t>
      </w:r>
      <w:r w:rsidRPr="00AD6E0E">
        <w:rPr>
          <w:color w:val="0000FF"/>
        </w:rPr>
        <w:t>C</w:t>
      </w:r>
    </w:p>
    <w:p w14:paraId="31E1ED22" w14:textId="77777777" w:rsidR="00313641" w:rsidRPr="00A81CDC" w:rsidRDefault="001722C0" w:rsidP="00A81CDC">
      <w:pPr>
        <w:numPr>
          <w:ilvl w:val="0"/>
          <w:numId w:val="1"/>
        </w:numPr>
        <w:adjustRightInd w:val="0"/>
        <w:snapToGrid w:val="0"/>
      </w:pPr>
      <w:r w:rsidRPr="00AD6E0E">
        <w:rPr>
          <w:rFonts w:ascii="新細明體"/>
        </w:rPr>
        <w:t>(　　)下列關於創用</w:t>
      </w:r>
      <w:r w:rsidRPr="00AD6E0E">
        <w:t>CC</w:t>
      </w:r>
      <w:r w:rsidRPr="00AD6E0E">
        <w:rPr>
          <w:rFonts w:ascii="新細明體"/>
        </w:rPr>
        <w:t>的</w:t>
      </w:r>
      <w:r w:rsidRPr="00AD6E0E">
        <w:t>4</w:t>
      </w:r>
      <w:r w:rsidRPr="00AD6E0E">
        <w:rPr>
          <w:rFonts w:ascii="新細明體"/>
        </w:rPr>
        <w:t xml:space="preserve">大授權要素之說明，何者正確？　</w:t>
      </w:r>
      <w:r w:rsidRPr="00AD6E0E">
        <w:t>(A)</w:t>
      </w:r>
      <w:r w:rsidRPr="00AD6E0E">
        <w:rPr>
          <w:rFonts w:ascii="新細明體"/>
        </w:rPr>
        <w:t xml:space="preserve">每種要素都有特定的圖示加以表示　</w:t>
      </w:r>
      <w:r w:rsidRPr="00AD6E0E">
        <w:t>(B)</w:t>
      </w:r>
      <w:r w:rsidRPr="00AD6E0E">
        <w:rPr>
          <w:rFonts w:ascii="新細明體"/>
        </w:rPr>
        <w:t>任意挑選</w:t>
      </w:r>
      <w:r w:rsidRPr="00AD6E0E">
        <w:t>2</w:t>
      </w:r>
      <w:r w:rsidRPr="00AD6E0E">
        <w:rPr>
          <w:rFonts w:ascii="新細明體"/>
        </w:rPr>
        <w:t xml:space="preserve">種要素，均可組成一種授權條款　</w:t>
      </w:r>
      <w:r w:rsidRPr="00AD6E0E">
        <w:t>(C)</w:t>
      </w:r>
      <w:r w:rsidRPr="00AD6E0E">
        <w:rPr>
          <w:rFonts w:ascii="新細明體"/>
        </w:rPr>
        <w:t>可將</w:t>
      </w:r>
      <w:r w:rsidRPr="00AD6E0E">
        <w:t>4</w:t>
      </w:r>
      <w:r w:rsidRPr="00AD6E0E">
        <w:rPr>
          <w:rFonts w:ascii="新細明體"/>
        </w:rPr>
        <w:t xml:space="preserve">項要素全部加入，組成一種授權條款　</w:t>
      </w:r>
      <w:r w:rsidRPr="00AD6E0E">
        <w:t>(D)</w:t>
      </w:r>
      <w:r w:rsidRPr="00AD6E0E">
        <w:rPr>
          <w:rFonts w:ascii="新細明體"/>
        </w:rPr>
        <w:t>創用</w:t>
      </w:r>
      <w:r w:rsidRPr="00AD6E0E">
        <w:t>CC</w:t>
      </w:r>
      <w:r w:rsidRPr="00AD6E0E">
        <w:rPr>
          <w:rFonts w:ascii="新細明體"/>
        </w:rPr>
        <w:t>最多共有</w:t>
      </w:r>
      <w:r w:rsidRPr="00AD6E0E">
        <w:t>8</w:t>
      </w:r>
      <w:r w:rsidRPr="00AD6E0E">
        <w:rPr>
          <w:rFonts w:ascii="新細明體"/>
        </w:rPr>
        <w:t>種不同的授權條款</w:t>
      </w:r>
    </w:p>
    <w:p w14:paraId="4352FB88" w14:textId="77777777" w:rsidR="007B6B72" w:rsidRPr="001908D7" w:rsidRDefault="001722C0" w:rsidP="001908D7">
      <w:pPr>
        <w:adjustRightInd w:val="0"/>
        <w:snapToGrid w:val="0"/>
      </w:pPr>
      <w:r w:rsidRPr="00AD6E0E">
        <w:rPr>
          <w:rFonts w:ascii="新細明體"/>
          <w:color w:val="0000FF"/>
        </w:rPr>
        <w:t>《答案》</w:t>
      </w:r>
      <w:r w:rsidRPr="00AD6E0E">
        <w:rPr>
          <w:color w:val="0000FF"/>
        </w:rPr>
        <w:t>A</w:t>
      </w:r>
    </w:p>
    <w:p w14:paraId="61886380" w14:textId="77777777" w:rsidR="007514D1" w:rsidRPr="00B53310" w:rsidRDefault="001722C0" w:rsidP="00B53310">
      <w:pPr>
        <w:numPr>
          <w:ilvl w:val="0"/>
          <w:numId w:val="1"/>
        </w:numPr>
        <w:adjustRightInd w:val="0"/>
        <w:snapToGrid w:val="0"/>
      </w:pPr>
      <w:r w:rsidRPr="00A57ACD">
        <w:rPr>
          <w:rFonts w:ascii="新細明體" w:hint="eastAsia"/>
        </w:rPr>
        <w:t xml:space="preserve">(　　)姊姊想要開一家咖啡廳，若他想營造溫暖舒適的感覺，應選用何種燈具較適合？　</w:t>
      </w:r>
      <w:r w:rsidRPr="00A57ACD">
        <w:rPr>
          <w:rFonts w:hint="eastAsia"/>
        </w:rPr>
        <w:t>(A)</w:t>
      </w:r>
      <w:r w:rsidRPr="00A57ACD">
        <w:rPr>
          <w:rFonts w:ascii="新細明體" w:hint="eastAsia"/>
        </w:rPr>
        <w:t xml:space="preserve">白光　</w:t>
      </w:r>
      <w:r w:rsidRPr="00A57ACD">
        <w:rPr>
          <w:rFonts w:hint="eastAsia"/>
        </w:rPr>
        <w:t>(B)</w:t>
      </w:r>
      <w:r w:rsidRPr="00A57ACD">
        <w:rPr>
          <w:rFonts w:ascii="新細明體" w:hint="eastAsia"/>
        </w:rPr>
        <w:t xml:space="preserve">黃光　</w:t>
      </w:r>
      <w:r w:rsidRPr="00A57ACD">
        <w:rPr>
          <w:rFonts w:hint="eastAsia"/>
        </w:rPr>
        <w:t>(C)</w:t>
      </w:r>
      <w:r w:rsidRPr="00A57ACD">
        <w:rPr>
          <w:rFonts w:ascii="新細明體" w:hint="eastAsia"/>
        </w:rPr>
        <w:t xml:space="preserve">七彩燈條　</w:t>
      </w:r>
      <w:r w:rsidRPr="00A57ACD">
        <w:rPr>
          <w:rFonts w:hint="eastAsia"/>
        </w:rPr>
        <w:t>(D)</w:t>
      </w:r>
      <w:r w:rsidRPr="00A57ACD">
        <w:rPr>
          <w:rFonts w:ascii="新細明體" w:hint="eastAsia"/>
        </w:rPr>
        <w:t>閃爍燈球</w:t>
      </w:r>
    </w:p>
    <w:p w14:paraId="485E1033" w14:textId="77777777" w:rsidR="00E029F6" w:rsidRPr="00EA34A5" w:rsidRDefault="001722C0" w:rsidP="00EA34A5">
      <w:pPr>
        <w:adjustRightInd w:val="0"/>
        <w:snapToGrid w:val="0"/>
      </w:pPr>
      <w:r w:rsidRPr="00A57ACD">
        <w:rPr>
          <w:rFonts w:ascii="新細明體" w:hint="eastAsia"/>
          <w:color w:val="0000FF"/>
        </w:rPr>
        <w:t>《答案》</w:t>
      </w:r>
      <w:r w:rsidRPr="00A57ACD">
        <w:rPr>
          <w:rFonts w:hint="eastAsia"/>
          <w:color w:val="0000FF"/>
        </w:rPr>
        <w:t>B</w:t>
      </w:r>
    </w:p>
    <w:p w14:paraId="5BA0412D" w14:textId="77777777" w:rsidR="009B1C4F" w:rsidRPr="001C3117" w:rsidRDefault="001722C0" w:rsidP="001C3117">
      <w:pPr>
        <w:numPr>
          <w:ilvl w:val="0"/>
          <w:numId w:val="1"/>
        </w:numPr>
        <w:adjustRightInd w:val="0"/>
        <w:snapToGrid w:val="0"/>
      </w:pPr>
      <w:r w:rsidRPr="00F618B5">
        <w:rPr>
          <w:rFonts w:ascii="新細明體" w:hint="eastAsia"/>
        </w:rPr>
        <w:t xml:space="preserve">(　　)在房屋結構中，發揮垂直平支撐作用，將屋頂的重量傳導到地上的結構物為何？　</w:t>
      </w:r>
      <w:r w:rsidRPr="00F618B5">
        <w:rPr>
          <w:rFonts w:hint="eastAsia"/>
        </w:rPr>
        <w:t>(A)</w:t>
      </w:r>
      <w:r w:rsidRPr="00F618B5">
        <w:rPr>
          <w:rFonts w:ascii="新細明體" w:hint="eastAsia"/>
        </w:rPr>
        <w:t xml:space="preserve">牆　</w:t>
      </w:r>
      <w:r w:rsidRPr="00F618B5">
        <w:rPr>
          <w:rFonts w:hint="eastAsia"/>
        </w:rPr>
        <w:t>(B)</w:t>
      </w:r>
      <w:r w:rsidRPr="00F618B5">
        <w:rPr>
          <w:rFonts w:ascii="新細明體" w:hint="eastAsia"/>
        </w:rPr>
        <w:t xml:space="preserve">柱　</w:t>
      </w:r>
      <w:r w:rsidRPr="00F618B5">
        <w:rPr>
          <w:rFonts w:hint="eastAsia"/>
        </w:rPr>
        <w:t>(C)</w:t>
      </w:r>
      <w:r w:rsidRPr="00F618B5">
        <w:rPr>
          <w:rFonts w:ascii="新細明體" w:hint="eastAsia"/>
        </w:rPr>
        <w:t xml:space="preserve">梁　</w:t>
      </w:r>
      <w:r w:rsidRPr="00F618B5">
        <w:rPr>
          <w:rFonts w:hint="eastAsia"/>
        </w:rPr>
        <w:t>(D)</w:t>
      </w:r>
      <w:r w:rsidRPr="00F618B5">
        <w:rPr>
          <w:rFonts w:ascii="新細明體" w:hint="eastAsia"/>
        </w:rPr>
        <w:t>桁架</w:t>
      </w:r>
    </w:p>
    <w:p w14:paraId="2DF15495" w14:textId="77777777" w:rsidR="004915B3" w:rsidRPr="00DA05E1" w:rsidRDefault="001722C0" w:rsidP="00DA05E1">
      <w:pPr>
        <w:adjustRightInd w:val="0"/>
        <w:snapToGrid w:val="0"/>
      </w:pPr>
      <w:r w:rsidRPr="00F618B5">
        <w:rPr>
          <w:rFonts w:ascii="新細明體" w:hint="eastAsia"/>
          <w:color w:val="0000FF"/>
        </w:rPr>
        <w:t>《答案》</w:t>
      </w:r>
      <w:r w:rsidRPr="00F618B5">
        <w:rPr>
          <w:rFonts w:hint="eastAsia"/>
          <w:color w:val="0000FF"/>
        </w:rPr>
        <w:t>B</w:t>
      </w:r>
    </w:p>
    <w:p w14:paraId="1E46ADED" w14:textId="77777777" w:rsidR="00F55192" w:rsidRPr="00E65D40" w:rsidRDefault="001722C0" w:rsidP="00E65D40">
      <w:pPr>
        <w:numPr>
          <w:ilvl w:val="0"/>
          <w:numId w:val="1"/>
        </w:numPr>
        <w:adjustRightInd w:val="0"/>
        <w:snapToGrid w:val="0"/>
      </w:pPr>
      <w:r w:rsidRPr="00F618B5">
        <w:rPr>
          <w:rFonts w:ascii="新細明體" w:hint="eastAsia"/>
        </w:rPr>
        <w:t xml:space="preserve">(　　)鄉間有一條小溪，小溪上橫跨一獨木橋，此橋屬於下列何種類型的橋梁？　</w:t>
      </w:r>
      <w:r w:rsidRPr="00F618B5">
        <w:rPr>
          <w:rFonts w:hint="eastAsia"/>
        </w:rPr>
        <w:t>(</w:t>
      </w:r>
      <w:r w:rsidRPr="00F618B5">
        <w:t>A)</w:t>
      </w:r>
      <w:r w:rsidRPr="00F618B5">
        <w:rPr>
          <w:rFonts w:ascii="新細明體" w:hint="eastAsia"/>
        </w:rPr>
        <w:t xml:space="preserve">拱橋　</w:t>
      </w:r>
      <w:r w:rsidRPr="00F618B5">
        <w:t>(B)</w:t>
      </w:r>
      <w:r w:rsidRPr="00F618B5">
        <w:rPr>
          <w:rFonts w:ascii="新細明體" w:hint="eastAsia"/>
        </w:rPr>
        <w:t xml:space="preserve">吊橋　</w:t>
      </w:r>
      <w:r w:rsidRPr="00F618B5">
        <w:t>(C)</w:t>
      </w:r>
      <w:r w:rsidRPr="00F618B5">
        <w:rPr>
          <w:rFonts w:ascii="新細明體" w:hint="eastAsia"/>
        </w:rPr>
        <w:t xml:space="preserve">梁橋　</w:t>
      </w:r>
      <w:r w:rsidRPr="00F618B5">
        <w:t>(D)</w:t>
      </w:r>
      <w:r w:rsidRPr="00F618B5">
        <w:rPr>
          <w:rFonts w:ascii="新細明體" w:hint="eastAsia"/>
        </w:rPr>
        <w:t>斜張橋</w:t>
      </w:r>
    </w:p>
    <w:p w14:paraId="188B0FC0" w14:textId="77777777" w:rsidR="00C73E3D" w:rsidRPr="00FB42B0" w:rsidRDefault="001722C0" w:rsidP="00FB42B0">
      <w:pPr>
        <w:adjustRightInd w:val="0"/>
        <w:snapToGrid w:val="0"/>
      </w:pPr>
      <w:r w:rsidRPr="00F618B5">
        <w:rPr>
          <w:rFonts w:ascii="新細明體" w:hint="eastAsia"/>
          <w:color w:val="0000FF"/>
        </w:rPr>
        <w:t>《答案》</w:t>
      </w:r>
      <w:r w:rsidRPr="00F618B5">
        <w:rPr>
          <w:rFonts w:hint="eastAsia"/>
          <w:color w:val="0000FF"/>
        </w:rPr>
        <w:t>C</w:t>
      </w:r>
    </w:p>
    <w:p w14:paraId="29E80A80" w14:textId="77777777" w:rsidR="007950F5" w:rsidRPr="00B950F0" w:rsidRDefault="001722C0" w:rsidP="00B950F0">
      <w:pPr>
        <w:numPr>
          <w:ilvl w:val="0"/>
          <w:numId w:val="1"/>
        </w:numPr>
        <w:adjustRightInd w:val="0"/>
        <w:snapToGrid w:val="0"/>
      </w:pPr>
      <w:r w:rsidRPr="00F618B5">
        <w:rPr>
          <w:rFonts w:ascii="新細明體" w:hint="eastAsia"/>
        </w:rPr>
        <w:t xml:space="preserve">(　　)在哈利波特電影中，主角們搭乘火車的途中會經過一石橋（如附圖），此為何種橋梁？　</w:t>
      </w:r>
      <w:r w:rsidRPr="00F618B5">
        <w:rPr>
          <w:rFonts w:hint="eastAsia"/>
        </w:rPr>
        <w:t>(A)</w:t>
      </w:r>
      <w:r w:rsidRPr="00F618B5">
        <w:rPr>
          <w:rFonts w:ascii="新細明體" w:hint="eastAsia"/>
        </w:rPr>
        <w:t xml:space="preserve">拱橋　</w:t>
      </w:r>
      <w:r w:rsidRPr="00F618B5">
        <w:t>(B)</w:t>
      </w:r>
      <w:r w:rsidRPr="00F618B5">
        <w:rPr>
          <w:rFonts w:ascii="新細明體" w:hint="eastAsia"/>
        </w:rPr>
        <w:t xml:space="preserve">吊橋　</w:t>
      </w:r>
      <w:r w:rsidRPr="00F618B5">
        <w:t>(C)</w:t>
      </w:r>
      <w:r w:rsidRPr="00F618B5">
        <w:rPr>
          <w:rFonts w:ascii="新細明體" w:hint="eastAsia"/>
        </w:rPr>
        <w:t xml:space="preserve">桁架橋　</w:t>
      </w:r>
      <w:r w:rsidRPr="00F618B5">
        <w:t>(D)</w:t>
      </w:r>
      <w:r w:rsidRPr="00F618B5">
        <w:rPr>
          <w:rFonts w:ascii="新細明體" w:hint="eastAsia"/>
        </w:rPr>
        <w:t>梁橋</w:t>
      </w:r>
      <w:r w:rsidRPr="00F618B5">
        <w:br/>
      </w:r>
      <w:r w:rsidR="00A50510">
        <w:pict w14:anchorId="1DB57E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114.75pt;height:75pt;visibility:visible">
            <v:imagedata r:id="rId8" o:title=""/>
          </v:shape>
        </w:pict>
      </w:r>
    </w:p>
    <w:p w14:paraId="45E78A7F" w14:textId="77777777" w:rsidR="006944FE" w:rsidRPr="009C5845" w:rsidRDefault="001722C0" w:rsidP="009C5845">
      <w:pPr>
        <w:adjustRightInd w:val="0"/>
        <w:snapToGrid w:val="0"/>
      </w:pPr>
      <w:r w:rsidRPr="00F618B5">
        <w:rPr>
          <w:rFonts w:ascii="新細明體" w:hint="eastAsia"/>
          <w:color w:val="0000FF"/>
        </w:rPr>
        <w:t>《答案》</w:t>
      </w:r>
      <w:r w:rsidRPr="00F618B5">
        <w:rPr>
          <w:rFonts w:hint="eastAsia"/>
          <w:color w:val="0000FF"/>
        </w:rPr>
        <w:t>A</w:t>
      </w:r>
    </w:p>
    <w:p w14:paraId="5EB8F43D" w14:textId="77777777" w:rsidR="00AC32C4" w:rsidRPr="00EA4DDE" w:rsidRDefault="001722C0" w:rsidP="00EA4DDE">
      <w:pPr>
        <w:numPr>
          <w:ilvl w:val="0"/>
          <w:numId w:val="1"/>
        </w:numPr>
        <w:adjustRightInd w:val="0"/>
        <w:snapToGrid w:val="0"/>
      </w:pPr>
      <w:r w:rsidRPr="00D95FB2">
        <w:rPr>
          <w:rFonts w:ascii="新細明體" w:hint="eastAsia"/>
        </w:rPr>
        <w:t>(　　)下列哪一物體所受的力為剪力？</w:t>
      </w:r>
      <w:r w:rsidRPr="00D95FB2">
        <w:br/>
      </w:r>
      <w:r w:rsidRPr="00D95FB2">
        <w:rPr>
          <w:rFonts w:hint="eastAsia"/>
        </w:rPr>
        <w:t>(A)</w:t>
      </w:r>
      <w:r w:rsidR="00A50510">
        <w:pict w14:anchorId="56BA54F0">
          <v:shape id="_x0000_i1026" type="#_x0000_t75" style="width:123.75pt;height:33.75pt;visibility:visible">
            <v:imagedata r:id="rId9" o:title=""/>
          </v:shape>
        </w:pict>
      </w:r>
      <w:r w:rsidRPr="00D95FB2">
        <w:rPr>
          <w:rFonts w:ascii="新細明體" w:hint="eastAsia"/>
        </w:rPr>
        <w:t xml:space="preserve">　</w:t>
      </w:r>
      <w:r w:rsidRPr="00D95FB2">
        <w:rPr>
          <w:rFonts w:hint="eastAsia"/>
        </w:rPr>
        <w:t>(B)</w:t>
      </w:r>
      <w:r w:rsidR="00A50510">
        <w:pict w14:anchorId="455971A6">
          <v:shape id="_x0000_i1027" type="#_x0000_t75" style="width:123pt;height:33.75pt;visibility:visible">
            <v:imagedata r:id="rId10" o:title=""/>
          </v:shape>
        </w:pict>
      </w:r>
      <w:r w:rsidRPr="00D95FB2">
        <w:rPr>
          <w:rFonts w:ascii="新細明體" w:hint="eastAsia"/>
        </w:rPr>
        <w:t xml:space="preserve">　</w:t>
      </w:r>
      <w:r w:rsidRPr="00D95FB2">
        <w:rPr>
          <w:rFonts w:hint="eastAsia"/>
        </w:rPr>
        <w:t>(C)</w:t>
      </w:r>
      <w:r w:rsidR="00A50510">
        <w:pict w14:anchorId="1369CDD1">
          <v:shape id="_x0000_i1028" type="#_x0000_t75" style="width:67.5pt;height:57pt;visibility:visible">
            <v:imagedata r:id="rId11" o:title=""/>
          </v:shape>
        </w:pict>
      </w:r>
      <w:r w:rsidRPr="00D95FB2">
        <w:rPr>
          <w:rFonts w:ascii="新細明體" w:hint="eastAsia"/>
        </w:rPr>
        <w:t xml:space="preserve">　</w:t>
      </w:r>
      <w:r w:rsidRPr="00D95FB2">
        <w:rPr>
          <w:rFonts w:hint="eastAsia"/>
        </w:rPr>
        <w:t>(D)</w:t>
      </w:r>
      <w:r w:rsidR="00A50510">
        <w:pict w14:anchorId="5D097C9A">
          <v:shape id="_x0000_i1029" type="#_x0000_t75" style="width:80.25pt;height:48.75pt;visibility:visible">
            <v:imagedata r:id="rId12" o:title=""/>
          </v:shape>
        </w:pict>
      </w:r>
    </w:p>
    <w:p w14:paraId="787EBAA6" w14:textId="77777777" w:rsidR="00F237A9" w:rsidRPr="00E411A6" w:rsidRDefault="001722C0" w:rsidP="00E411A6">
      <w:pPr>
        <w:adjustRightInd w:val="0"/>
        <w:snapToGrid w:val="0"/>
      </w:pPr>
      <w:r w:rsidRPr="00D95FB2">
        <w:rPr>
          <w:rFonts w:ascii="新細明體" w:hint="eastAsia"/>
          <w:color w:val="0000FF"/>
        </w:rPr>
        <w:t>《答案》</w:t>
      </w:r>
      <w:r w:rsidRPr="00D95FB2">
        <w:rPr>
          <w:rFonts w:hint="eastAsia"/>
          <w:color w:val="0000FF"/>
        </w:rPr>
        <w:t>C</w:t>
      </w:r>
    </w:p>
    <w:p w14:paraId="30CB6120" w14:textId="77777777" w:rsidR="00C506DD" w:rsidRPr="00387FB9" w:rsidRDefault="001722C0" w:rsidP="00387FB9">
      <w:pPr>
        <w:numPr>
          <w:ilvl w:val="0"/>
          <w:numId w:val="1"/>
        </w:numPr>
        <w:adjustRightInd w:val="0"/>
        <w:snapToGrid w:val="0"/>
      </w:pPr>
      <w:r w:rsidRPr="00991FBD">
        <w:rPr>
          <w:rFonts w:ascii="新細明體" w:hint="eastAsia"/>
        </w:rPr>
        <w:t xml:space="preserve">(　　)下列哪種接合方式的拆卸最為方便？　</w:t>
      </w:r>
      <w:r w:rsidRPr="00991FBD">
        <w:rPr>
          <w:rFonts w:hint="eastAsia"/>
        </w:rPr>
        <w:t>(A)</w:t>
      </w:r>
      <w:r w:rsidRPr="00991FBD">
        <w:rPr>
          <w:rFonts w:ascii="新細明體" w:hint="eastAsia"/>
        </w:rPr>
        <w:t xml:space="preserve">燒結　</w:t>
      </w:r>
      <w:r w:rsidRPr="00991FBD">
        <w:rPr>
          <w:rFonts w:hint="eastAsia"/>
        </w:rPr>
        <w:t>(B)</w:t>
      </w:r>
      <w:r w:rsidRPr="00991FBD">
        <w:rPr>
          <w:rFonts w:ascii="新細明體" w:hint="eastAsia"/>
        </w:rPr>
        <w:t xml:space="preserve">膠合　</w:t>
      </w:r>
      <w:r w:rsidRPr="00991FBD">
        <w:rPr>
          <w:rFonts w:hint="eastAsia"/>
        </w:rPr>
        <w:t>(C)</w:t>
      </w:r>
      <w:r w:rsidRPr="00991FBD">
        <w:rPr>
          <w:rFonts w:ascii="新細明體" w:hint="eastAsia"/>
        </w:rPr>
        <w:t xml:space="preserve">銲接　</w:t>
      </w:r>
      <w:r w:rsidRPr="00991FBD">
        <w:rPr>
          <w:rFonts w:hint="eastAsia"/>
        </w:rPr>
        <w:t>(D)</w:t>
      </w:r>
      <w:r w:rsidRPr="00991FBD">
        <w:rPr>
          <w:rFonts w:ascii="新細明體" w:hint="eastAsia"/>
        </w:rPr>
        <w:t>螺接</w:t>
      </w:r>
    </w:p>
    <w:p w14:paraId="0559D4FB" w14:textId="77777777" w:rsidR="008C3154" w:rsidRPr="006521E6" w:rsidRDefault="001722C0" w:rsidP="006521E6">
      <w:pPr>
        <w:adjustRightInd w:val="0"/>
        <w:snapToGrid w:val="0"/>
      </w:pPr>
      <w:r w:rsidRPr="00991FBD">
        <w:rPr>
          <w:rFonts w:ascii="新細明體"/>
          <w:color w:val="0000FF"/>
        </w:rPr>
        <w:t>《答案》</w:t>
      </w:r>
      <w:r w:rsidRPr="00991FBD">
        <w:rPr>
          <w:rFonts w:hint="eastAsia"/>
          <w:color w:val="0000FF"/>
        </w:rPr>
        <w:t>D</w:t>
      </w:r>
    </w:p>
    <w:p w14:paraId="624C582E" w14:textId="77777777" w:rsidR="005B6CFC" w:rsidRPr="00DF7E14" w:rsidRDefault="001722C0" w:rsidP="00DF7E14">
      <w:pPr>
        <w:adjustRightInd w:val="0"/>
        <w:snapToGrid w:val="0"/>
      </w:pPr>
      <w:r w:rsidRPr="00991FBD">
        <w:rPr>
          <w:rFonts w:ascii="新細明體"/>
          <w:color w:val="008000"/>
        </w:rPr>
        <w:t>詳解：</w:t>
      </w:r>
      <w:r w:rsidRPr="00991FBD">
        <w:rPr>
          <w:rFonts w:ascii="新細明體" w:hint="eastAsia"/>
          <w:color w:val="008000"/>
        </w:rPr>
        <w:t>螺接利用螺紋將材料固定在一起，拆卸時只需旋轉螺絲即可。</w:t>
      </w:r>
    </w:p>
    <w:p w14:paraId="25DFC2FD" w14:textId="77777777" w:rsidR="007C3489" w:rsidRPr="006F5772" w:rsidRDefault="001722C0" w:rsidP="006F5772">
      <w:pPr>
        <w:numPr>
          <w:ilvl w:val="0"/>
          <w:numId w:val="1"/>
        </w:numPr>
        <w:adjustRightInd w:val="0"/>
        <w:snapToGrid w:val="0"/>
      </w:pPr>
      <w:r w:rsidRPr="000832EE">
        <w:rPr>
          <w:rFonts w:ascii="新細明體" w:hint="eastAsia"/>
        </w:rPr>
        <w:t xml:space="preserve">(　　)小文使用完修枝剪後，將修枝剪的刀刃朝上放置在工具箱中，請問這樣做是否安全？　</w:t>
      </w:r>
      <w:r w:rsidRPr="000832EE">
        <w:rPr>
          <w:rFonts w:hint="eastAsia"/>
        </w:rPr>
        <w:t>(A)</w:t>
      </w:r>
      <w:r w:rsidRPr="000832EE">
        <w:rPr>
          <w:rFonts w:ascii="新細明體" w:hint="eastAsia"/>
        </w:rPr>
        <w:t xml:space="preserve">安全，因為這樣方便下次取用　</w:t>
      </w:r>
      <w:r w:rsidRPr="000832EE">
        <w:rPr>
          <w:rFonts w:hint="eastAsia"/>
        </w:rPr>
        <w:t>(B)</w:t>
      </w:r>
      <w:r w:rsidRPr="000832EE">
        <w:rPr>
          <w:rFonts w:ascii="新細明體" w:hint="eastAsia"/>
        </w:rPr>
        <w:t xml:space="preserve">不安全，刀刃朝上容易造成意外割傷　</w:t>
      </w:r>
      <w:r w:rsidRPr="000832EE">
        <w:rPr>
          <w:rFonts w:hint="eastAsia"/>
        </w:rPr>
        <w:t>(C)</w:t>
      </w:r>
      <w:r w:rsidRPr="000832EE">
        <w:rPr>
          <w:rFonts w:ascii="新細明體" w:hint="eastAsia"/>
        </w:rPr>
        <w:t xml:space="preserve">安全，修枝剪有安全鎖可以防止意外發生　</w:t>
      </w:r>
      <w:r w:rsidRPr="000832EE">
        <w:rPr>
          <w:rFonts w:hint="eastAsia"/>
        </w:rPr>
        <w:t>(D)</w:t>
      </w:r>
      <w:r w:rsidRPr="000832EE">
        <w:rPr>
          <w:rFonts w:ascii="新細明體" w:hint="eastAsia"/>
        </w:rPr>
        <w:t>不安全，應該將修枝剪完全拆解後再收納</w:t>
      </w:r>
    </w:p>
    <w:p w14:paraId="14483B6E" w14:textId="77777777" w:rsidR="00B34567" w:rsidRPr="00F73EB4" w:rsidRDefault="001722C0" w:rsidP="00F73EB4">
      <w:pPr>
        <w:adjustRightInd w:val="0"/>
        <w:snapToGrid w:val="0"/>
      </w:pPr>
      <w:r w:rsidRPr="000832EE">
        <w:rPr>
          <w:rFonts w:ascii="新細明體" w:hint="eastAsia"/>
          <w:color w:val="0000FF"/>
        </w:rPr>
        <w:lastRenderedPageBreak/>
        <w:t>《答案》</w:t>
      </w:r>
      <w:r w:rsidRPr="000832EE">
        <w:rPr>
          <w:rFonts w:hint="eastAsia"/>
          <w:color w:val="0000FF"/>
        </w:rPr>
        <w:t>B</w:t>
      </w:r>
    </w:p>
    <w:p w14:paraId="321CA46F" w14:textId="77777777" w:rsidR="00A260B7" w:rsidRPr="00C666B8" w:rsidRDefault="001722C0" w:rsidP="00C666B8">
      <w:pPr>
        <w:adjustRightInd w:val="0"/>
        <w:snapToGrid w:val="0"/>
      </w:pPr>
      <w:r w:rsidRPr="000832EE">
        <w:rPr>
          <w:rFonts w:ascii="新細明體"/>
          <w:color w:val="008000"/>
        </w:rPr>
        <w:t>詳解：</w:t>
      </w:r>
      <w:r w:rsidRPr="000832EE">
        <w:rPr>
          <w:rFonts w:ascii="新細明體" w:hint="eastAsia"/>
          <w:color w:val="008000"/>
        </w:rPr>
        <w:t>修枝剪使用完畢後，應扣上安全鎖並妥善收納修枝剪，避免刀刃朝上造成意外。</w:t>
      </w:r>
    </w:p>
    <w:p w14:paraId="0FDCF604" w14:textId="77777777" w:rsidR="002F4391" w:rsidRPr="00BC06D4" w:rsidRDefault="001722C0" w:rsidP="00BC06D4">
      <w:pPr>
        <w:numPr>
          <w:ilvl w:val="0"/>
          <w:numId w:val="1"/>
        </w:numPr>
      </w:pPr>
      <w:r w:rsidRPr="008F5E6B">
        <w:rPr>
          <w:rFonts w:ascii="新細明體"/>
        </w:rPr>
        <w:t xml:space="preserve">(　　)日常生活中，我們利用機構設計出許多會動的物品、工具，試問一個「機構」最少要由幾個「機件」組合而成？　</w:t>
      </w:r>
      <w:r w:rsidRPr="008F5E6B">
        <w:t>(A)1</w:t>
      </w:r>
      <w:r w:rsidRPr="008F5E6B">
        <w:rPr>
          <w:rFonts w:ascii="新細明體"/>
        </w:rPr>
        <w:t xml:space="preserve">個　</w:t>
      </w:r>
      <w:r w:rsidRPr="008F5E6B">
        <w:t>(B)2</w:t>
      </w:r>
      <w:r w:rsidRPr="008F5E6B">
        <w:rPr>
          <w:rFonts w:ascii="新細明體"/>
        </w:rPr>
        <w:t xml:space="preserve">個　</w:t>
      </w:r>
      <w:r w:rsidRPr="008F5E6B">
        <w:t>(C)3</w:t>
      </w:r>
      <w:r w:rsidRPr="008F5E6B">
        <w:rPr>
          <w:rFonts w:ascii="新細明體"/>
        </w:rPr>
        <w:t xml:space="preserve">個　</w:t>
      </w:r>
      <w:r w:rsidRPr="008F5E6B">
        <w:t>(D)4</w:t>
      </w:r>
      <w:r w:rsidRPr="008F5E6B">
        <w:rPr>
          <w:rFonts w:ascii="新細明體"/>
        </w:rPr>
        <w:t>個</w:t>
      </w:r>
    </w:p>
    <w:p w14:paraId="2AD6BA11" w14:textId="77777777" w:rsidR="007F4E68" w:rsidRPr="0040581D" w:rsidRDefault="001722C0" w:rsidP="0040581D">
      <w:r w:rsidRPr="008F5E6B">
        <w:rPr>
          <w:rFonts w:ascii="新細明體"/>
          <w:color w:val="0000FF"/>
        </w:rPr>
        <w:t>《答案》</w:t>
      </w:r>
      <w:r w:rsidRPr="008F5E6B">
        <w:rPr>
          <w:color w:val="0000FF"/>
        </w:rPr>
        <w:t>B</w:t>
      </w:r>
    </w:p>
    <w:p w14:paraId="0AACE403" w14:textId="77777777" w:rsidR="003A5A42" w:rsidRPr="002959C4" w:rsidRDefault="001722C0" w:rsidP="002959C4">
      <w:pPr>
        <w:numPr>
          <w:ilvl w:val="0"/>
          <w:numId w:val="1"/>
        </w:numPr>
        <w:adjustRightInd w:val="0"/>
        <w:snapToGrid w:val="0"/>
      </w:pPr>
      <w:r w:rsidRPr="008E048F">
        <w:rPr>
          <w:rFonts w:ascii="新細明體" w:hint="eastAsia"/>
        </w:rPr>
        <w:t xml:space="preserve">(　　)製作作品時，若有細小的零件需要夾持，可以選用下列何種工具？　</w:t>
      </w:r>
      <w:r w:rsidRPr="008E048F">
        <w:t>(A)</w:t>
      </w:r>
      <w:r w:rsidRPr="008E048F">
        <w:rPr>
          <w:rFonts w:ascii="新細明體" w:hint="eastAsia"/>
        </w:rPr>
        <w:t xml:space="preserve">金工虎鉗　</w:t>
      </w:r>
      <w:r w:rsidRPr="008E048F">
        <w:t>(B)</w:t>
      </w:r>
      <w:r w:rsidRPr="008E048F">
        <w:rPr>
          <w:rFonts w:ascii="新細明體" w:hint="eastAsia"/>
        </w:rPr>
        <w:t xml:space="preserve">鋼絲鉗　</w:t>
      </w:r>
      <w:r w:rsidRPr="008E048F">
        <w:t>(C)</w:t>
      </w:r>
      <w:r w:rsidRPr="008E048F">
        <w:rPr>
          <w:rFonts w:ascii="新細明體" w:hint="eastAsia"/>
        </w:rPr>
        <w:t xml:space="preserve">斜口鉗　</w:t>
      </w:r>
      <w:r w:rsidRPr="008E048F">
        <w:t>(D)</w:t>
      </w:r>
      <w:r w:rsidRPr="008E048F">
        <w:rPr>
          <w:rFonts w:ascii="新細明體" w:hint="eastAsia"/>
        </w:rPr>
        <w:t>尖嘴鉗</w:t>
      </w:r>
    </w:p>
    <w:p w14:paraId="25B405A8" w14:textId="77777777" w:rsidR="00A13AA8" w:rsidRPr="007F27C4" w:rsidRDefault="001722C0" w:rsidP="007F27C4">
      <w:pPr>
        <w:adjustRightInd w:val="0"/>
        <w:snapToGrid w:val="0"/>
      </w:pPr>
      <w:r w:rsidRPr="008E048F">
        <w:rPr>
          <w:rFonts w:ascii="新細明體" w:hint="eastAsia"/>
          <w:color w:val="0000FF"/>
        </w:rPr>
        <w:t>《答案》</w:t>
      </w:r>
      <w:r w:rsidRPr="008E048F">
        <w:rPr>
          <w:rFonts w:hint="eastAsia"/>
          <w:color w:val="0000FF"/>
        </w:rPr>
        <w:t>D</w:t>
      </w:r>
    </w:p>
    <w:p w14:paraId="0649CB36" w14:textId="77777777" w:rsidR="00B30761" w:rsidRPr="00C203DE" w:rsidRDefault="001722C0" w:rsidP="00C203DE">
      <w:pPr>
        <w:numPr>
          <w:ilvl w:val="0"/>
          <w:numId w:val="1"/>
        </w:numPr>
        <w:adjustRightInd w:val="0"/>
      </w:pPr>
      <w:r w:rsidRPr="00AC1240">
        <w:rPr>
          <w:rFonts w:ascii="新細明體" w:hint="eastAsia"/>
        </w:rPr>
        <w:t xml:space="preserve">(　　)下列關於螺絲起子的敘述，何者正確？　</w:t>
      </w:r>
      <w:r w:rsidRPr="00AC1240">
        <w:rPr>
          <w:rFonts w:hint="eastAsia"/>
        </w:rPr>
        <w:t>(</w:t>
      </w:r>
      <w:r w:rsidRPr="00AC1240">
        <w:t>A)</w:t>
      </w:r>
      <w:r w:rsidRPr="00AC1240">
        <w:rPr>
          <w:rFonts w:ascii="新細明體" w:hint="eastAsia"/>
        </w:rPr>
        <w:t xml:space="preserve">可用一字起子來轉動十字頭的螺絲釘　</w:t>
      </w:r>
      <w:r w:rsidRPr="00AC1240">
        <w:t>(B)</w:t>
      </w:r>
      <w:r w:rsidRPr="00AC1240">
        <w:rPr>
          <w:rFonts w:ascii="新細明體" w:hint="eastAsia"/>
        </w:rPr>
        <w:t xml:space="preserve">一字起子可以當作拔釘器來翹動鐵釘　</w:t>
      </w:r>
      <w:r w:rsidRPr="00AC1240">
        <w:t>(C)</w:t>
      </w:r>
      <w:r w:rsidRPr="00AC1240">
        <w:rPr>
          <w:rFonts w:ascii="新細明體" w:hint="eastAsia"/>
        </w:rPr>
        <w:t xml:space="preserve">螺絲起子不可當作鐵鎚來敲擊鐵釘　</w:t>
      </w:r>
      <w:r w:rsidRPr="00AC1240">
        <w:t>(D)</w:t>
      </w:r>
      <w:r w:rsidRPr="00AC1240">
        <w:rPr>
          <w:rFonts w:ascii="新細明體" w:hint="eastAsia"/>
        </w:rPr>
        <w:t>一字起子可用來當作鑿刀進行切削加工</w:t>
      </w:r>
    </w:p>
    <w:p w14:paraId="58058D8A" w14:textId="77777777" w:rsidR="00E61A8D" w:rsidRPr="00FB2FFA" w:rsidRDefault="001722C0" w:rsidP="00FB2FFA">
      <w:pPr>
        <w:adjustRightInd w:val="0"/>
      </w:pPr>
      <w:r w:rsidRPr="00AC1240">
        <w:rPr>
          <w:rFonts w:ascii="新細明體"/>
          <w:color w:val="0000FF"/>
        </w:rPr>
        <w:t>《答案》</w:t>
      </w:r>
      <w:r w:rsidRPr="00AC1240">
        <w:rPr>
          <w:color w:val="0000FF"/>
        </w:rPr>
        <w:t>C</w:t>
      </w:r>
    </w:p>
    <w:p w14:paraId="6813C671" w14:textId="77777777" w:rsidR="00C3393B" w:rsidRPr="00511DA7" w:rsidRDefault="001722C0" w:rsidP="00511DA7">
      <w:pPr>
        <w:adjustRightInd w:val="0"/>
      </w:pPr>
      <w:r w:rsidRPr="00AC1240">
        <w:rPr>
          <w:rFonts w:ascii="新細明體" w:hint="eastAsia"/>
          <w:color w:val="008000"/>
        </w:rPr>
        <w:t>詳解：</w:t>
      </w:r>
      <w:r w:rsidRPr="00AC1240">
        <w:rPr>
          <w:rFonts w:hint="eastAsia"/>
          <w:color w:val="008000"/>
        </w:rPr>
        <w:t>(A)(B)(D)</w:t>
      </w:r>
      <w:r w:rsidRPr="00AC1240">
        <w:rPr>
          <w:rFonts w:ascii="新細明體" w:hint="eastAsia"/>
          <w:color w:val="008000"/>
        </w:rPr>
        <w:t>並非一字起子的正確用法，這些不當操作容易損壞工作物或螺絲起子，應依照工具的正確用途來進行加工、組裝等工作。</w:t>
      </w:r>
    </w:p>
    <w:p w14:paraId="59B0B8B0" w14:textId="77777777" w:rsidR="00F12EC6" w:rsidRPr="00A32ACF" w:rsidRDefault="001722C0" w:rsidP="00A32ACF">
      <w:pPr>
        <w:numPr>
          <w:ilvl w:val="0"/>
          <w:numId w:val="1"/>
        </w:numPr>
        <w:adjustRightInd w:val="0"/>
        <w:snapToGrid w:val="0"/>
      </w:pPr>
      <w:r w:rsidRPr="0011653A">
        <w:rPr>
          <w:rFonts w:ascii="新細明體"/>
        </w:rPr>
        <w:t>(　　)小飛設計了一個迷宮遊戲，畫面如附圖</w:t>
      </w:r>
      <w:r w:rsidRPr="0011653A">
        <w:t>1</w:t>
      </w:r>
      <w:r w:rsidRPr="0011653A">
        <w:rPr>
          <w:rFonts w:ascii="新細明體"/>
        </w:rPr>
        <w:t>。遊戲過程中，玩家要利用方向鍵控制小貓咪移動，如果小貓咪碰到迷宮的牆壁，就判闖關失敗。若判斷闖關失敗的程式如附圖</w:t>
      </w:r>
      <w:r w:rsidRPr="0011653A">
        <w:t>2</w:t>
      </w:r>
      <w:r w:rsidRPr="0011653A">
        <w:rPr>
          <w:rFonts w:ascii="新細明體"/>
        </w:rPr>
        <w:t>所示，則圖中「？」的條件式可以怎麼寫？</w:t>
      </w:r>
      <w:r w:rsidRPr="0011653A">
        <w:br/>
      </w:r>
      <w:r w:rsidR="006757BF">
        <w:pict w14:anchorId="4FFE0A31">
          <v:shape id="_x0000_i1030" type="#_x0000_t75" style="width:176.25pt;height:155.25pt">
            <v:imagedata r:id="rId13" o:title="SNAGHTML9cb04e"/>
          </v:shape>
        </w:pict>
      </w:r>
      <w:r w:rsidRPr="0011653A">
        <w:rPr>
          <w:rFonts w:hint="eastAsia"/>
        </w:rPr>
        <w:br/>
      </w:r>
      <w:r w:rsidR="006757BF">
        <w:pict w14:anchorId="5FD9E95E">
          <v:shape id="_x0000_i1031" type="#_x0000_t75" style="width:120.75pt;height:84.75pt">
            <v:imagedata r:id="rId14" o:title="SNAGHTML9ce2d7"/>
          </v:shape>
        </w:pict>
      </w:r>
      <w:r w:rsidRPr="0011653A">
        <w:rPr>
          <w:rFonts w:ascii="新細明體" w:hint="eastAsia"/>
        </w:rPr>
        <w:t xml:space="preserve">　</w:t>
      </w:r>
      <w:r w:rsidRPr="0011653A">
        <w:rPr>
          <w:rFonts w:hint="eastAsia"/>
        </w:rPr>
        <w:br/>
        <w:t>(A)</w:t>
      </w:r>
      <w:r w:rsidR="006757BF">
        <w:pict w14:anchorId="45DAA6BF">
          <v:shape id="_x0000_i1032" type="#_x0000_t75" style="width:114pt;height:20.25pt">
            <v:imagedata r:id="rId15" o:title="SNAGHTML9e7f9f"/>
          </v:shape>
        </w:pict>
      </w:r>
      <w:r w:rsidRPr="0011653A">
        <w:rPr>
          <w:rFonts w:ascii="新細明體" w:hint="eastAsia"/>
        </w:rPr>
        <w:t xml:space="preserve">　</w:t>
      </w:r>
      <w:r w:rsidRPr="0011653A">
        <w:br/>
      </w:r>
      <w:r w:rsidRPr="0011653A">
        <w:rPr>
          <w:rFonts w:hint="eastAsia"/>
        </w:rPr>
        <w:t>(B)</w:t>
      </w:r>
      <w:r w:rsidR="006757BF">
        <w:pict w14:anchorId="703BC0EE">
          <v:shape id="_x0000_i1033" type="#_x0000_t75" style="width:116.25pt;height:21pt">
            <v:imagedata r:id="rId16" o:title="SNAGHTML9e9d97"/>
          </v:shape>
        </w:pict>
      </w:r>
      <w:r w:rsidRPr="0011653A">
        <w:rPr>
          <w:rFonts w:ascii="新細明體" w:hint="eastAsia"/>
        </w:rPr>
        <w:t xml:space="preserve">　</w:t>
      </w:r>
      <w:r w:rsidRPr="0011653A">
        <w:br/>
      </w:r>
      <w:r w:rsidRPr="0011653A">
        <w:rPr>
          <w:rFonts w:hint="eastAsia"/>
        </w:rPr>
        <w:t>(C)</w:t>
      </w:r>
      <w:r w:rsidR="006757BF">
        <w:pict w14:anchorId="3F65589B">
          <v:shape id="_x0000_i1034" type="#_x0000_t75" style="width:113.25pt;height:20.25pt">
            <v:imagedata r:id="rId17" o:title="SNAGHTML9ebbec"/>
          </v:shape>
        </w:pict>
      </w:r>
      <w:r w:rsidRPr="0011653A">
        <w:rPr>
          <w:rFonts w:ascii="新細明體" w:hint="eastAsia"/>
        </w:rPr>
        <w:t xml:space="preserve">　</w:t>
      </w:r>
      <w:r w:rsidRPr="0011653A">
        <w:br/>
      </w:r>
      <w:r w:rsidRPr="0011653A">
        <w:rPr>
          <w:rFonts w:hint="eastAsia"/>
        </w:rPr>
        <w:t>(D)</w:t>
      </w:r>
      <w:r w:rsidR="006757BF">
        <w:pict w14:anchorId="2E050CC0">
          <v:shape id="_x0000_i1035" type="#_x0000_t75" style="width:113.25pt;height:20.25pt">
            <v:imagedata r:id="rId18" o:title="SNAGHTML9ed2b1"/>
          </v:shape>
        </w:pict>
      </w:r>
      <w:r w:rsidRPr="0011653A">
        <w:rPr>
          <w:rFonts w:ascii="新細明體"/>
        </w:rPr>
        <w:t xml:space="preserve">　</w:t>
      </w:r>
    </w:p>
    <w:p w14:paraId="6BAA1765" w14:textId="77777777" w:rsidR="00A32415" w:rsidRPr="00C75BAE" w:rsidRDefault="001722C0" w:rsidP="00C75BAE">
      <w:pPr>
        <w:adjustRightInd w:val="0"/>
        <w:snapToGrid w:val="0"/>
      </w:pPr>
      <w:r w:rsidRPr="0011653A">
        <w:rPr>
          <w:rFonts w:ascii="新細明體"/>
          <w:color w:val="0000FF"/>
        </w:rPr>
        <w:t>《答案》</w:t>
      </w:r>
      <w:r w:rsidRPr="0011653A">
        <w:rPr>
          <w:color w:val="0000FF"/>
        </w:rPr>
        <w:t>A</w:t>
      </w:r>
    </w:p>
    <w:p w14:paraId="77506743" w14:textId="77777777" w:rsidR="00570F04" w:rsidRPr="00FF5EF1" w:rsidRDefault="001722C0" w:rsidP="00FF5EF1">
      <w:pPr>
        <w:numPr>
          <w:ilvl w:val="0"/>
          <w:numId w:val="1"/>
        </w:numPr>
        <w:adjustRightInd w:val="0"/>
        <w:snapToGrid w:val="0"/>
      </w:pPr>
      <w:r w:rsidRPr="007F1645">
        <w:t>(</w:t>
      </w:r>
      <w:r w:rsidRPr="007F1645">
        <w:t xml:space="preserve">　　</w:t>
      </w:r>
      <w:r w:rsidRPr="007F1645">
        <w:t>)5W1H</w:t>
      </w:r>
      <w:r w:rsidRPr="007F1645">
        <w:rPr>
          <w:rFonts w:ascii="新細明體"/>
        </w:rPr>
        <w:t xml:space="preserve">法是展開專題時常用的分析手法，則「本專題的參與對象和成員」應該在哪一個項目中進行分析？　</w:t>
      </w:r>
      <w:r w:rsidRPr="007F1645">
        <w:t>(A)WHY</w:t>
      </w:r>
      <w:r w:rsidRPr="007F1645">
        <w:rPr>
          <w:rFonts w:ascii="新細明體"/>
        </w:rPr>
        <w:t xml:space="preserve">　</w:t>
      </w:r>
      <w:r w:rsidRPr="007F1645">
        <w:t>(B)WHO</w:t>
      </w:r>
      <w:r w:rsidRPr="007F1645">
        <w:rPr>
          <w:rFonts w:ascii="新細明體"/>
        </w:rPr>
        <w:t xml:space="preserve">　</w:t>
      </w:r>
      <w:r w:rsidRPr="007F1645">
        <w:t>(C)WHAT</w:t>
      </w:r>
      <w:r w:rsidRPr="007F1645">
        <w:rPr>
          <w:rFonts w:ascii="新細明體"/>
        </w:rPr>
        <w:t xml:space="preserve">　</w:t>
      </w:r>
      <w:r w:rsidRPr="007F1645">
        <w:t>(D)WHEN</w:t>
      </w:r>
    </w:p>
    <w:p w14:paraId="629672FE" w14:textId="77777777" w:rsidR="00AE1731" w:rsidRPr="00451D74" w:rsidRDefault="001722C0" w:rsidP="00451D74">
      <w:pPr>
        <w:adjustRightInd w:val="0"/>
        <w:snapToGrid w:val="0"/>
      </w:pPr>
      <w:r w:rsidRPr="007F1645">
        <w:rPr>
          <w:rFonts w:ascii="新細明體"/>
          <w:color w:val="0000FF"/>
        </w:rPr>
        <w:t>《答案》</w:t>
      </w:r>
      <w:r w:rsidRPr="007F1645">
        <w:rPr>
          <w:color w:val="0000FF"/>
        </w:rPr>
        <w:t>B</w:t>
      </w:r>
    </w:p>
    <w:p w14:paraId="40C66BA4" w14:textId="77777777" w:rsidR="00AA6D6B" w:rsidRPr="00F85FA7" w:rsidRDefault="001722C0" w:rsidP="00F85FA7">
      <w:pPr>
        <w:numPr>
          <w:ilvl w:val="0"/>
          <w:numId w:val="1"/>
        </w:numPr>
        <w:adjustRightInd w:val="0"/>
        <w:snapToGrid w:val="0"/>
      </w:pPr>
      <w:r w:rsidRPr="008D4E74">
        <w:rPr>
          <w:rFonts w:ascii="新細明體"/>
        </w:rPr>
        <w:t>(　　)小光利用程式製作動畫，角色說話</w:t>
      </w:r>
      <w:r w:rsidRPr="008D4E74">
        <w:rPr>
          <w:rFonts w:ascii="新細明體" w:hint="eastAsia"/>
        </w:rPr>
        <w:t>內容</w:t>
      </w:r>
      <w:r w:rsidRPr="008D4E74">
        <w:rPr>
          <w:rFonts w:ascii="新細明體"/>
        </w:rPr>
        <w:t>如附圖</w:t>
      </w:r>
      <w:r w:rsidRPr="008D4E74">
        <w:rPr>
          <w:rFonts w:ascii="新細明體" w:hint="eastAsia"/>
        </w:rPr>
        <w:t>。他希望</w:t>
      </w:r>
      <w:r w:rsidRPr="008D4E74">
        <w:rPr>
          <w:rFonts w:ascii="新細明體"/>
        </w:rPr>
        <w:t>除了有對話框之外，同時也能播放錄音檔。若錄音檔長度為</w:t>
      </w:r>
      <w:r w:rsidRPr="008D4E74">
        <w:t>3</w:t>
      </w:r>
      <w:r w:rsidRPr="008D4E74">
        <w:rPr>
          <w:rFonts w:ascii="新細明體"/>
        </w:rPr>
        <w:t>秒，下列哪一組程式的「聲音」和「對話框」搭配較合理？</w:t>
      </w:r>
      <w:r w:rsidRPr="008D4E74">
        <w:br/>
      </w:r>
      <w:r w:rsidR="006757BF">
        <w:lastRenderedPageBreak/>
        <w:pict w14:anchorId="12C6DE72">
          <v:shape id="_x0000_i1036" type="#_x0000_t75" style="width:141.75pt;height:106.5pt;visibility:visible">
            <v:imagedata r:id="rId19" o:title=""/>
          </v:shape>
        </w:pict>
      </w:r>
      <w:r w:rsidRPr="008D4E74">
        <w:br/>
      </w:r>
      <w:r w:rsidRPr="008D4E74">
        <w:rPr>
          <w:rFonts w:hint="eastAsia"/>
        </w:rPr>
        <w:t>(A)</w:t>
      </w:r>
      <w:r w:rsidR="006757BF">
        <w:pict w14:anchorId="725073D5">
          <v:shape id="_x0000_i1037" type="#_x0000_t75" alt="../../../../../../K1081210/AppData/Local/Temp/SNAGHTML4bcd07.PNG" style="width:177.75pt;height:59.25pt">
            <v:imagedata r:id="rId20" o:title="SNAGHTML4bcd07"/>
          </v:shape>
        </w:pict>
      </w:r>
      <w:r w:rsidRPr="008D4E74">
        <w:rPr>
          <w:rFonts w:ascii="新細明體" w:hint="eastAsia"/>
        </w:rPr>
        <w:t xml:space="preserve">　</w:t>
      </w:r>
      <w:r w:rsidRPr="008D4E74">
        <w:rPr>
          <w:rFonts w:hint="eastAsia"/>
        </w:rPr>
        <w:br/>
        <w:t>(B)</w:t>
      </w:r>
      <w:r w:rsidR="006757BF">
        <w:pict w14:anchorId="1378A9F8">
          <v:shape id="_x0000_i1038" type="#_x0000_t75" alt="../../../../../../K1081210/AppData/Local/Temp/SNAGHTML4bc0a3.PNG" style="width:177.75pt;height:59.25pt">
            <v:imagedata r:id="rId21" o:title="SNAGHTML4bc0a3"/>
          </v:shape>
        </w:pict>
      </w:r>
      <w:r w:rsidRPr="008D4E74">
        <w:rPr>
          <w:rFonts w:ascii="新細明體" w:hint="eastAsia"/>
        </w:rPr>
        <w:t xml:space="preserve">　</w:t>
      </w:r>
      <w:r w:rsidRPr="008D4E74">
        <w:rPr>
          <w:rFonts w:hint="eastAsia"/>
        </w:rPr>
        <w:br/>
        <w:t>(C)</w:t>
      </w:r>
      <w:r w:rsidR="006757BF">
        <w:pict w14:anchorId="171D3EAD">
          <v:shape id="_x0000_i1039" type="#_x0000_t75" alt="../../../../../../K1081210/AppData/Local/Temp/SNAGHTML4bb326.PNG" style="width:178.5pt;height:59.25pt">
            <v:imagedata r:id="rId22" o:title="SNAGHTML4bb326"/>
          </v:shape>
        </w:pict>
      </w:r>
      <w:r w:rsidRPr="008D4E74">
        <w:rPr>
          <w:rFonts w:ascii="新細明體" w:hint="eastAsia"/>
        </w:rPr>
        <w:t xml:space="preserve">　</w:t>
      </w:r>
      <w:r w:rsidRPr="008D4E74">
        <w:rPr>
          <w:rFonts w:hint="eastAsia"/>
        </w:rPr>
        <w:br/>
        <w:t>(D)</w:t>
      </w:r>
      <w:r w:rsidR="006757BF">
        <w:pict w14:anchorId="57FA336F">
          <v:shape id="_x0000_i1040" type="#_x0000_t75" alt="../../../../../../K1081210/AppData/Local/Temp/SNAGHTML4b99f1.PNG" style="width:178.5pt;height:59.25pt">
            <v:imagedata r:id="rId23" o:title="SNAGHTML4b99f1"/>
          </v:shape>
        </w:pict>
      </w:r>
    </w:p>
    <w:p w14:paraId="171C459A" w14:textId="77777777" w:rsidR="004F6F04" w:rsidRPr="004009B1" w:rsidRDefault="001722C0" w:rsidP="004009B1">
      <w:pPr>
        <w:adjustRightInd w:val="0"/>
        <w:snapToGrid w:val="0"/>
      </w:pPr>
      <w:r w:rsidRPr="008D4E74">
        <w:rPr>
          <w:rFonts w:ascii="新細明體"/>
          <w:color w:val="0000FF"/>
        </w:rPr>
        <w:t>《答案》</w:t>
      </w:r>
      <w:r w:rsidRPr="008D4E74">
        <w:rPr>
          <w:color w:val="0000FF"/>
        </w:rPr>
        <w:t>B</w:t>
      </w:r>
    </w:p>
    <w:p w14:paraId="32A6E250" w14:textId="77777777" w:rsidR="002951B7" w:rsidRPr="00D125D8" w:rsidRDefault="001722C0" w:rsidP="00D125D8">
      <w:pPr>
        <w:numPr>
          <w:ilvl w:val="0"/>
          <w:numId w:val="1"/>
        </w:numPr>
        <w:adjustRightInd w:val="0"/>
        <w:snapToGrid w:val="0"/>
      </w:pPr>
      <w:r w:rsidRPr="00AD6E0E">
        <w:rPr>
          <w:rFonts w:ascii="新細明體"/>
        </w:rPr>
        <w:t xml:space="preserve">(　　)下列何者是為了保障著作擁有者獲取經濟報酬的權利？　</w:t>
      </w:r>
      <w:r w:rsidRPr="00AD6E0E">
        <w:t>(A)</w:t>
      </w:r>
      <w:r w:rsidRPr="00AD6E0E">
        <w:rPr>
          <w:rFonts w:ascii="新細明體"/>
        </w:rPr>
        <w:t xml:space="preserve">公開傳輸權　</w:t>
      </w:r>
      <w:r w:rsidRPr="00AD6E0E">
        <w:t>(B)</w:t>
      </w:r>
      <w:r w:rsidRPr="00AD6E0E">
        <w:rPr>
          <w:rFonts w:ascii="新細明體"/>
        </w:rPr>
        <w:t xml:space="preserve">姓名表示權　</w:t>
      </w:r>
      <w:r w:rsidRPr="00AD6E0E">
        <w:t>(C)</w:t>
      </w:r>
      <w:r w:rsidRPr="00AD6E0E">
        <w:rPr>
          <w:rFonts w:ascii="新細明體"/>
        </w:rPr>
        <w:t xml:space="preserve">禁止不當變更權　</w:t>
      </w:r>
      <w:r w:rsidRPr="00AD6E0E">
        <w:t>(D)</w:t>
      </w:r>
      <w:r w:rsidRPr="00AD6E0E">
        <w:rPr>
          <w:rFonts w:ascii="新細明體"/>
        </w:rPr>
        <w:t>公開發表權</w:t>
      </w:r>
    </w:p>
    <w:p w14:paraId="4744E7D6" w14:textId="77777777" w:rsidR="00C51005" w:rsidRPr="00083317" w:rsidRDefault="001722C0" w:rsidP="00083317">
      <w:pPr>
        <w:adjustRightInd w:val="0"/>
        <w:snapToGrid w:val="0"/>
      </w:pPr>
      <w:r w:rsidRPr="00AD6E0E">
        <w:rPr>
          <w:rFonts w:ascii="新細明體"/>
          <w:color w:val="0000FF"/>
        </w:rPr>
        <w:t>《答案》</w:t>
      </w:r>
      <w:r w:rsidRPr="00AD6E0E">
        <w:rPr>
          <w:color w:val="0000FF"/>
        </w:rPr>
        <w:t>A</w:t>
      </w:r>
    </w:p>
    <w:p w14:paraId="397ECF3D" w14:textId="77777777" w:rsidR="00C235B0" w:rsidRPr="00505E29" w:rsidRDefault="001722C0" w:rsidP="00505E29">
      <w:pPr>
        <w:adjustRightInd w:val="0"/>
        <w:snapToGrid w:val="0"/>
      </w:pPr>
      <w:r w:rsidRPr="00AD6E0E">
        <w:rPr>
          <w:rFonts w:ascii="新細明體"/>
          <w:color w:val="008000"/>
        </w:rPr>
        <w:t>詳解：「著作財產權」保障擁有者獲得經濟報酬的權利。</w:t>
      </w:r>
      <w:r w:rsidRPr="00AD6E0E">
        <w:rPr>
          <w:color w:val="008000"/>
        </w:rPr>
        <w:t>(A)</w:t>
      </w:r>
      <w:r w:rsidRPr="00AD6E0E">
        <w:rPr>
          <w:rFonts w:ascii="新細明體"/>
          <w:color w:val="008000"/>
        </w:rPr>
        <w:t>重製權、公開傳輸權、改作權、散布權。</w:t>
      </w:r>
      <w:r w:rsidRPr="00AD6E0E">
        <w:rPr>
          <w:color w:val="008000"/>
        </w:rPr>
        <w:t>(B)(C)(D)</w:t>
      </w:r>
      <w:r w:rsidRPr="00AD6E0E">
        <w:rPr>
          <w:rFonts w:ascii="新細明體"/>
          <w:color w:val="008000"/>
        </w:rPr>
        <w:t>屬於「著作人格權」，用以</w:t>
      </w:r>
      <w:r w:rsidRPr="00AD6E0E">
        <w:rPr>
          <w:rFonts w:ascii="新細明體" w:hint="eastAsia"/>
          <w:color w:val="008000"/>
        </w:rPr>
        <w:t>維護</w:t>
      </w:r>
      <w:r w:rsidRPr="00AD6E0E">
        <w:rPr>
          <w:rFonts w:ascii="新細明體"/>
          <w:color w:val="008000"/>
        </w:rPr>
        <w:t>作者的人格利益。</w:t>
      </w:r>
    </w:p>
    <w:p w14:paraId="50E13079" w14:textId="77777777" w:rsidR="007739CB" w:rsidRPr="007964DC" w:rsidRDefault="001722C0" w:rsidP="007964DC">
      <w:pPr>
        <w:numPr>
          <w:ilvl w:val="0"/>
          <w:numId w:val="1"/>
        </w:numPr>
        <w:adjustRightInd w:val="0"/>
        <w:snapToGrid w:val="0"/>
      </w:pPr>
      <w:r w:rsidRPr="00AD6E0E">
        <w:rPr>
          <w:rFonts w:ascii="新細明體"/>
        </w:rPr>
        <w:t>(　　)有一著作的授權標示如附圖，則</w:t>
      </w:r>
      <w:r w:rsidRPr="00AD6E0E">
        <w:rPr>
          <w:rFonts w:ascii="新細明體" w:hint="eastAsia"/>
        </w:rPr>
        <w:t>針對此著作，</w:t>
      </w:r>
      <w:r w:rsidRPr="00AD6E0E">
        <w:rPr>
          <w:rFonts w:ascii="新細明體"/>
        </w:rPr>
        <w:t>下列</w:t>
      </w:r>
      <w:r w:rsidRPr="00AD6E0E">
        <w:rPr>
          <w:rFonts w:ascii="新細明體" w:hint="eastAsia"/>
        </w:rPr>
        <w:t>哪一個作法</w:t>
      </w:r>
      <w:r w:rsidRPr="00AD6E0E">
        <w:rPr>
          <w:rFonts w:ascii="新細明體"/>
        </w:rPr>
        <w:t>錯誤？</w:t>
      </w:r>
      <w:r w:rsidRPr="00AD6E0E">
        <w:br/>
      </w:r>
      <w:r w:rsidR="006757BF">
        <w:pict w14:anchorId="34941931">
          <v:shape id="_x0000_i1041" type="#_x0000_t75" style="width:96.75pt;height:34.5pt">
            <v:imagedata r:id="rId24" o:title="CC_BY-ND"/>
          </v:shape>
        </w:pict>
      </w:r>
      <w:r w:rsidRPr="00AD6E0E">
        <w:rPr>
          <w:rFonts w:ascii="新細明體"/>
        </w:rPr>
        <w:t xml:space="preserve">　</w:t>
      </w:r>
      <w:r w:rsidRPr="00AD6E0E">
        <w:br/>
        <w:t>(A)</w:t>
      </w:r>
      <w:r w:rsidRPr="00AD6E0E">
        <w:rPr>
          <w:rFonts w:ascii="新細明體"/>
        </w:rPr>
        <w:t>改作後的衍生作品也必須</w:t>
      </w:r>
      <w:r w:rsidRPr="00AD6E0E">
        <w:rPr>
          <w:rFonts w:ascii="新細明體" w:hint="eastAsia"/>
        </w:rPr>
        <w:t>採用此</w:t>
      </w:r>
      <w:r w:rsidRPr="00AD6E0E">
        <w:rPr>
          <w:rFonts w:ascii="新細明體"/>
        </w:rPr>
        <w:t xml:space="preserve">授權條款分享　</w:t>
      </w:r>
      <w:r w:rsidRPr="00AD6E0E">
        <w:t>(B)</w:t>
      </w:r>
      <w:r w:rsidRPr="00AD6E0E">
        <w:rPr>
          <w:rFonts w:ascii="新細明體" w:hint="eastAsia"/>
        </w:rPr>
        <w:t>可將著作</w:t>
      </w:r>
      <w:r w:rsidRPr="00AD6E0E">
        <w:rPr>
          <w:rFonts w:ascii="新細明體"/>
        </w:rPr>
        <w:t xml:space="preserve">用來獲取商業利益　</w:t>
      </w:r>
      <w:r w:rsidRPr="00AD6E0E">
        <w:t>(C)</w:t>
      </w:r>
      <w:r w:rsidRPr="00AD6E0E">
        <w:rPr>
          <w:rFonts w:ascii="新細明體"/>
        </w:rPr>
        <w:t xml:space="preserve">引用時必須標示作者姓名　</w:t>
      </w:r>
      <w:r w:rsidRPr="00AD6E0E">
        <w:t>(D)</w:t>
      </w:r>
      <w:r w:rsidRPr="00AD6E0E">
        <w:rPr>
          <w:rFonts w:ascii="新細明體" w:hint="eastAsia"/>
        </w:rPr>
        <w:t>不</w:t>
      </w:r>
      <w:r w:rsidRPr="00AD6E0E">
        <w:rPr>
          <w:rFonts w:ascii="新細明體"/>
        </w:rPr>
        <w:t>可</w:t>
      </w:r>
      <w:r w:rsidRPr="00AD6E0E">
        <w:rPr>
          <w:rFonts w:ascii="新細明體" w:hint="eastAsia"/>
        </w:rPr>
        <w:t>以修改此作品</w:t>
      </w:r>
    </w:p>
    <w:p w14:paraId="6A0D7F93" w14:textId="77777777" w:rsidR="00884EBB" w:rsidRPr="00AB1302" w:rsidRDefault="001722C0" w:rsidP="00AB1302">
      <w:pPr>
        <w:adjustRightInd w:val="0"/>
        <w:snapToGrid w:val="0"/>
      </w:pPr>
      <w:r w:rsidRPr="00AD6E0E">
        <w:rPr>
          <w:rFonts w:ascii="新細明體"/>
          <w:color w:val="0000FF"/>
        </w:rPr>
        <w:t>《答案》</w:t>
      </w:r>
      <w:r w:rsidRPr="00AD6E0E">
        <w:rPr>
          <w:rFonts w:hint="eastAsia"/>
          <w:color w:val="0000FF"/>
        </w:rPr>
        <w:t>A</w:t>
      </w:r>
    </w:p>
    <w:p w14:paraId="22E420A4" w14:textId="77777777" w:rsidR="00462B46" w:rsidRPr="00535032" w:rsidRDefault="001722C0" w:rsidP="00535032">
      <w:pPr>
        <w:adjustRightInd w:val="0"/>
        <w:snapToGrid w:val="0"/>
      </w:pPr>
      <w:r w:rsidRPr="00AD6E0E">
        <w:rPr>
          <w:rFonts w:ascii="新細明體"/>
          <w:color w:val="008000"/>
        </w:rPr>
        <w:t>詳解：</w:t>
      </w:r>
      <w:r w:rsidRPr="00AD6E0E">
        <w:rPr>
          <w:rFonts w:hint="eastAsia"/>
          <w:color w:val="008000"/>
        </w:rPr>
        <w:t>(A)</w:t>
      </w:r>
      <w:r w:rsidRPr="00AD6E0E">
        <w:rPr>
          <w:rFonts w:ascii="新細明體" w:hint="eastAsia"/>
          <w:color w:val="008000"/>
        </w:rPr>
        <w:t>此授權標示含有</w:t>
      </w:r>
      <w:r w:rsidRPr="00AD6E0E">
        <w:rPr>
          <w:rFonts w:hint="eastAsia"/>
          <w:color w:val="008000"/>
        </w:rPr>
        <w:t>B</w:t>
      </w:r>
      <w:r w:rsidRPr="00AD6E0E">
        <w:rPr>
          <w:color w:val="008000"/>
        </w:rPr>
        <w:t>Y</w:t>
      </w:r>
      <w:r w:rsidRPr="00AD6E0E">
        <w:rPr>
          <w:rFonts w:ascii="新細明體" w:hint="eastAsia"/>
          <w:color w:val="008000"/>
        </w:rPr>
        <w:t>（標註姓名）、</w:t>
      </w:r>
      <w:r w:rsidRPr="00AD6E0E">
        <w:rPr>
          <w:rFonts w:hint="eastAsia"/>
          <w:color w:val="008000"/>
        </w:rPr>
        <w:t>N</w:t>
      </w:r>
      <w:r w:rsidRPr="00AD6E0E">
        <w:rPr>
          <w:color w:val="008000"/>
        </w:rPr>
        <w:t>D</w:t>
      </w:r>
      <w:r w:rsidRPr="00AD6E0E">
        <w:rPr>
          <w:rFonts w:ascii="新細明體" w:hint="eastAsia"/>
          <w:color w:val="008000"/>
        </w:rPr>
        <w:t>不可改作，但沒有</w:t>
      </w:r>
      <w:r w:rsidRPr="00AD6E0E">
        <w:rPr>
          <w:rFonts w:hint="eastAsia"/>
          <w:color w:val="008000"/>
        </w:rPr>
        <w:t>S</w:t>
      </w:r>
      <w:r w:rsidRPr="00AD6E0E">
        <w:rPr>
          <w:color w:val="008000"/>
        </w:rPr>
        <w:t>A</w:t>
      </w:r>
      <w:r w:rsidRPr="00AD6E0E">
        <w:rPr>
          <w:rFonts w:ascii="新細明體" w:hint="eastAsia"/>
          <w:color w:val="008000"/>
        </w:rPr>
        <w:t>（相同方式分享）。</w:t>
      </w:r>
    </w:p>
    <w:p w14:paraId="24C4FF2F" w14:textId="77777777" w:rsidR="000A412B" w:rsidRPr="00BB451B" w:rsidRDefault="001722C0" w:rsidP="00BB451B">
      <w:pPr>
        <w:numPr>
          <w:ilvl w:val="0"/>
          <w:numId w:val="1"/>
        </w:numPr>
        <w:adjustRightInd w:val="0"/>
        <w:snapToGrid w:val="0"/>
      </w:pPr>
      <w:r w:rsidRPr="008F34D0">
        <w:rPr>
          <w:rFonts w:ascii="新細明體"/>
        </w:rPr>
        <w:t>(　　)將兩個大小不同的齒輪直接互相咬合，如附圖所示。若可以任選其中一個齒輪作為主動件，則從動件可以達到下列哪些目的？</w:t>
      </w:r>
      <w:r w:rsidRPr="008F34D0">
        <w:t>(</w:t>
      </w:r>
      <w:r w:rsidRPr="008F34D0">
        <w:rPr>
          <w:rFonts w:ascii="新細明體"/>
        </w:rPr>
        <w:t>甲</w:t>
      </w:r>
      <w:r w:rsidRPr="008F34D0">
        <w:t>)</w:t>
      </w:r>
      <w:r w:rsidRPr="008F34D0">
        <w:rPr>
          <w:rFonts w:ascii="新細明體"/>
        </w:rPr>
        <w:t>可以同向轉動。</w:t>
      </w:r>
      <w:r w:rsidRPr="008F34D0">
        <w:t>(</w:t>
      </w:r>
      <w:r w:rsidRPr="008F34D0">
        <w:rPr>
          <w:rFonts w:ascii="新細明體"/>
        </w:rPr>
        <w:t>乙</w:t>
      </w:r>
      <w:r w:rsidRPr="008F34D0">
        <w:t>)</w:t>
      </w:r>
      <w:r w:rsidRPr="008F34D0">
        <w:rPr>
          <w:rFonts w:ascii="新細明體"/>
        </w:rPr>
        <w:t xml:space="preserve">可以反向轉動。　</w:t>
      </w:r>
      <w:r w:rsidRPr="008F34D0">
        <w:t>(A)</w:t>
      </w:r>
      <w:r w:rsidRPr="008F34D0">
        <w:rPr>
          <w:rFonts w:ascii="新細明體"/>
        </w:rPr>
        <w:t xml:space="preserve">甲乙均可　</w:t>
      </w:r>
      <w:r w:rsidRPr="008F34D0">
        <w:t>(B)</w:t>
      </w:r>
      <w:r w:rsidRPr="008F34D0">
        <w:rPr>
          <w:rFonts w:ascii="新細明體"/>
        </w:rPr>
        <w:t xml:space="preserve">僅甲可　</w:t>
      </w:r>
      <w:r w:rsidRPr="008F34D0">
        <w:t>(C)</w:t>
      </w:r>
      <w:r w:rsidRPr="008F34D0">
        <w:rPr>
          <w:rFonts w:ascii="新細明體"/>
        </w:rPr>
        <w:t>僅乙可</w:t>
      </w:r>
      <w:r w:rsidRPr="008F34D0">
        <w:rPr>
          <w:rFonts w:hint="eastAsia"/>
        </w:rPr>
        <w:br/>
      </w:r>
      <w:r w:rsidR="006757BF">
        <w:pict w14:anchorId="30974DE9">
          <v:shape id="_x0000_i1042" type="#_x0000_t75" style="width:100.5pt;height:66pt;visibility:visible">
            <v:imagedata r:id="rId25" o:title="" chromakey="#d7d8ed"/>
          </v:shape>
        </w:pict>
      </w:r>
    </w:p>
    <w:p w14:paraId="347E6C1E" w14:textId="77777777" w:rsidR="00AC4645" w:rsidRPr="006758EF" w:rsidRDefault="001722C0" w:rsidP="006758EF">
      <w:pPr>
        <w:adjustRightInd w:val="0"/>
        <w:snapToGrid w:val="0"/>
      </w:pPr>
      <w:r w:rsidRPr="008F34D0">
        <w:rPr>
          <w:rFonts w:ascii="新細明體"/>
          <w:color w:val="0000FF"/>
        </w:rPr>
        <w:t>《答案》</w:t>
      </w:r>
      <w:r w:rsidRPr="008F34D0">
        <w:rPr>
          <w:color w:val="0000FF"/>
        </w:rPr>
        <w:t>C</w:t>
      </w:r>
    </w:p>
    <w:p w14:paraId="71067DA8" w14:textId="77777777" w:rsidR="00583C91" w:rsidRPr="008A363D" w:rsidRDefault="001722C0" w:rsidP="008A363D">
      <w:pPr>
        <w:adjustRightInd w:val="0"/>
        <w:snapToGrid w:val="0"/>
      </w:pPr>
      <w:r w:rsidRPr="008F34D0">
        <w:rPr>
          <w:rFonts w:ascii="新細明體"/>
          <w:color w:val="008000"/>
        </w:rPr>
        <w:t>詳解：兩齒輪直接咬合，轉動方向必相反。</w:t>
      </w:r>
    </w:p>
    <w:p w14:paraId="210F902B" w14:textId="77777777" w:rsidR="00C14493" w:rsidRPr="001B4026" w:rsidRDefault="001722C0" w:rsidP="001B4026">
      <w:pPr>
        <w:numPr>
          <w:ilvl w:val="0"/>
          <w:numId w:val="1"/>
        </w:numPr>
        <w:adjustRightInd w:val="0"/>
        <w:snapToGrid w:val="0"/>
      </w:pPr>
      <w:r w:rsidRPr="00C41D3E">
        <w:rPr>
          <w:rFonts w:ascii="新細明體" w:hint="eastAsia"/>
        </w:rPr>
        <w:t>(　　)如附圖，兩木條的長度相同，甲的截面為</w:t>
      </w:r>
      <w:r w:rsidRPr="00C41D3E">
        <w:rPr>
          <w:rFonts w:hint="eastAsia"/>
        </w:rPr>
        <w:t>5 cm</w:t>
      </w:r>
      <w:r w:rsidRPr="00C41D3E">
        <w:rPr>
          <w:rFonts w:ascii="新細明體" w:hint="eastAsia"/>
        </w:rPr>
        <w:t>×</w:t>
      </w:r>
      <w:r w:rsidRPr="00C41D3E">
        <w:rPr>
          <w:rFonts w:hint="eastAsia"/>
        </w:rPr>
        <w:t>5 cm</w:t>
      </w:r>
      <w:r w:rsidRPr="00C41D3E">
        <w:rPr>
          <w:rFonts w:ascii="新細明體" w:hint="eastAsia"/>
        </w:rPr>
        <w:t>，其抗彎曲能力為</w:t>
      </w:r>
      <w:r w:rsidRPr="00C41D3E">
        <w:rPr>
          <w:rFonts w:hint="eastAsia"/>
        </w:rPr>
        <w:t>1</w:t>
      </w:r>
      <w:r w:rsidRPr="00C41D3E">
        <w:rPr>
          <w:rFonts w:ascii="新細明體" w:hint="eastAsia"/>
        </w:rPr>
        <w:t>單位；若乙截面為</w:t>
      </w:r>
      <w:r w:rsidRPr="00C41D3E">
        <w:rPr>
          <w:rFonts w:hint="eastAsia"/>
        </w:rPr>
        <w:t>10 cm</w:t>
      </w:r>
      <w:r w:rsidRPr="00C41D3E">
        <w:rPr>
          <w:rFonts w:ascii="新細明體" w:hint="eastAsia"/>
        </w:rPr>
        <w:t>×</w:t>
      </w:r>
      <w:r w:rsidRPr="00C41D3E">
        <w:rPr>
          <w:rFonts w:hint="eastAsia"/>
        </w:rPr>
        <w:t>5 cm</w:t>
      </w:r>
      <w:r w:rsidRPr="00C41D3E">
        <w:rPr>
          <w:rFonts w:ascii="新細明體" w:hint="eastAsia"/>
        </w:rPr>
        <w:t>，則兩者抗彎曲能力的比值「甲：乙」為？</w:t>
      </w:r>
      <w:r w:rsidRPr="00C41D3E">
        <w:br/>
      </w:r>
      <w:r w:rsidRPr="00C41D3E">
        <w:rPr>
          <w:rFonts w:hint="eastAsia"/>
        </w:rPr>
        <w:lastRenderedPageBreak/>
        <w:t>(A)1</w:t>
      </w:r>
      <w:r w:rsidRPr="00C41D3E">
        <w:rPr>
          <w:rFonts w:ascii="新細明體" w:hint="eastAsia"/>
        </w:rPr>
        <w:t>：</w:t>
      </w:r>
      <w:r w:rsidRPr="00C41D3E">
        <w:rPr>
          <w:rFonts w:hint="eastAsia"/>
        </w:rPr>
        <w:t>1</w:t>
      </w:r>
      <w:r w:rsidRPr="00C41D3E">
        <w:rPr>
          <w:rFonts w:ascii="新細明體" w:hint="eastAsia"/>
        </w:rPr>
        <w:t xml:space="preserve">　</w:t>
      </w:r>
      <w:r w:rsidRPr="00C41D3E">
        <w:rPr>
          <w:rFonts w:hint="eastAsia"/>
        </w:rPr>
        <w:t>(B)1</w:t>
      </w:r>
      <w:r w:rsidRPr="00C41D3E">
        <w:rPr>
          <w:rFonts w:ascii="新細明體" w:hint="eastAsia"/>
        </w:rPr>
        <w:t>：</w:t>
      </w:r>
      <w:r w:rsidRPr="00C41D3E">
        <w:rPr>
          <w:rFonts w:hint="eastAsia"/>
        </w:rPr>
        <w:t>2</w:t>
      </w:r>
      <w:r w:rsidRPr="00C41D3E">
        <w:rPr>
          <w:rFonts w:ascii="新細明體" w:hint="eastAsia"/>
        </w:rPr>
        <w:t xml:space="preserve">　</w:t>
      </w:r>
      <w:r w:rsidRPr="00C41D3E">
        <w:rPr>
          <w:rFonts w:hint="eastAsia"/>
        </w:rPr>
        <w:t>(C)1</w:t>
      </w:r>
      <w:r w:rsidRPr="00C41D3E">
        <w:rPr>
          <w:rFonts w:ascii="新細明體" w:hint="eastAsia"/>
        </w:rPr>
        <w:t>：</w:t>
      </w:r>
      <w:r w:rsidRPr="00C41D3E">
        <w:rPr>
          <w:rFonts w:hint="eastAsia"/>
        </w:rPr>
        <w:t>4</w:t>
      </w:r>
      <w:r w:rsidRPr="00C41D3E">
        <w:rPr>
          <w:rFonts w:ascii="新細明體" w:hint="eastAsia"/>
        </w:rPr>
        <w:t xml:space="preserve">　</w:t>
      </w:r>
      <w:r w:rsidRPr="00C41D3E">
        <w:rPr>
          <w:rFonts w:hint="eastAsia"/>
        </w:rPr>
        <w:t>(D)1</w:t>
      </w:r>
      <w:r w:rsidRPr="00C41D3E">
        <w:rPr>
          <w:rFonts w:ascii="新細明體" w:hint="eastAsia"/>
        </w:rPr>
        <w:t>：</w:t>
      </w:r>
      <w:r w:rsidRPr="00C41D3E">
        <w:rPr>
          <w:rFonts w:hint="eastAsia"/>
        </w:rPr>
        <w:t>8</w:t>
      </w:r>
      <w:r w:rsidRPr="00C41D3E">
        <w:br/>
      </w:r>
      <w:r w:rsidR="006757BF">
        <w:pict w14:anchorId="3794A6B5">
          <v:shape id="_x0000_i1043" type="#_x0000_t75" style="width:170.25pt;height:116.25pt">
            <v:imagedata r:id="rId26" o:title=""/>
          </v:shape>
        </w:pict>
      </w:r>
    </w:p>
    <w:p w14:paraId="6D1A7817" w14:textId="77777777" w:rsidR="00AA27E8" w:rsidRPr="00B16022" w:rsidRDefault="001722C0" w:rsidP="00B16022">
      <w:pPr>
        <w:adjustRightInd w:val="0"/>
        <w:snapToGrid w:val="0"/>
      </w:pPr>
      <w:r w:rsidRPr="00C41D3E">
        <w:rPr>
          <w:rFonts w:ascii="新細明體" w:hint="eastAsia"/>
          <w:color w:val="0000FF"/>
        </w:rPr>
        <w:t>《答案》</w:t>
      </w:r>
      <w:r w:rsidRPr="00C41D3E">
        <w:rPr>
          <w:rFonts w:hint="eastAsia"/>
          <w:color w:val="0000FF"/>
        </w:rPr>
        <w:t>D</w:t>
      </w:r>
    </w:p>
    <w:p w14:paraId="2B7E0C95" w14:textId="77777777" w:rsidR="00435E63" w:rsidRPr="00E502B8" w:rsidRDefault="001722C0" w:rsidP="00E502B8">
      <w:pPr>
        <w:adjustRightInd w:val="0"/>
        <w:snapToGrid w:val="0"/>
      </w:pPr>
      <w:r w:rsidRPr="00C41D3E">
        <w:rPr>
          <w:rFonts w:ascii="新細明體" w:hint="eastAsia"/>
          <w:color w:val="008000"/>
        </w:rPr>
        <w:t>詳解：甲乙材料的長寬相同，乙材料高度為甲材料</w:t>
      </w:r>
      <w:r w:rsidRPr="00C41D3E">
        <w:rPr>
          <w:rFonts w:hint="eastAsia"/>
          <w:color w:val="008000"/>
        </w:rPr>
        <w:t>2</w:t>
      </w:r>
      <w:r w:rsidRPr="00C41D3E">
        <w:rPr>
          <w:rFonts w:ascii="新細明體" w:hint="eastAsia"/>
          <w:color w:val="008000"/>
        </w:rPr>
        <w:t>倍，抗彎曲強度為</w:t>
      </w:r>
      <w:r w:rsidRPr="00C41D3E">
        <w:rPr>
          <w:rFonts w:hint="eastAsia"/>
          <w:color w:val="008000"/>
        </w:rPr>
        <w:t>2</w:t>
      </w:r>
      <w:r w:rsidRPr="00C41D3E">
        <w:rPr>
          <w:rFonts w:hint="eastAsia"/>
          <w:color w:val="008000"/>
          <w:vertAlign w:val="superscript"/>
        </w:rPr>
        <w:t>3</w:t>
      </w:r>
      <w:r w:rsidRPr="00C41D3E">
        <w:rPr>
          <w:rFonts w:ascii="新細明體" w:hint="eastAsia"/>
          <w:color w:val="008000"/>
        </w:rPr>
        <w:t>倍，故兩材料抗彎曲比值為「</w:t>
      </w:r>
      <w:r w:rsidRPr="00C41D3E">
        <w:rPr>
          <w:rFonts w:hint="eastAsia"/>
          <w:color w:val="008000"/>
        </w:rPr>
        <w:t>1</w:t>
      </w:r>
      <w:r w:rsidRPr="00C41D3E">
        <w:rPr>
          <w:rFonts w:ascii="新細明體" w:hint="eastAsia"/>
          <w:color w:val="008000"/>
        </w:rPr>
        <w:t>︰</w:t>
      </w:r>
      <w:r w:rsidRPr="00C41D3E">
        <w:rPr>
          <w:rFonts w:hint="eastAsia"/>
          <w:color w:val="008000"/>
        </w:rPr>
        <w:t>8</w:t>
      </w:r>
      <w:r w:rsidRPr="00C41D3E">
        <w:rPr>
          <w:rFonts w:ascii="新細明體" w:hint="eastAsia"/>
          <w:color w:val="008000"/>
        </w:rPr>
        <w:t>」。</w:t>
      </w:r>
    </w:p>
    <w:sectPr w:rsidR="00435E63" w:rsidRPr="00E502B8" w:rsidSect="00742400">
      <w:footerReference w:type="default" r:id="rId27"/>
      <w:headerReference w:type="first" r:id="rId28"/>
      <w:footerReference w:type="first" r:id="rId29"/>
      <w:pgSz w:w="11907" w:h="16839" w:code="9"/>
      <w:pgMar w:top="720" w:right="720" w:bottom="720" w:left="720" w:header="567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E94EF" w14:textId="77777777" w:rsidR="00A50510" w:rsidRDefault="00A50510" w:rsidP="0097293E">
      <w:r>
        <w:separator/>
      </w:r>
    </w:p>
  </w:endnote>
  <w:endnote w:type="continuationSeparator" w:id="0">
    <w:p w14:paraId="4C6ED6A3" w14:textId="77777777" w:rsidR="00A50510" w:rsidRDefault="00A50510" w:rsidP="0097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2148689"/>
      <w:docPartObj>
        <w:docPartGallery w:val="Page Numbers (Bottom of Page)"/>
        <w:docPartUnique/>
      </w:docPartObj>
    </w:sdtPr>
    <w:sdtEndPr/>
    <w:sdtContent>
      <w:p w14:paraId="6A91A9B2" w14:textId="77777777" w:rsidR="005E6FE3" w:rsidRDefault="005E6FE3" w:rsidP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7DD" w:rsidRPr="009937DD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809373"/>
      <w:docPartObj>
        <w:docPartGallery w:val="Page Numbers (Bottom of Page)"/>
        <w:docPartUnique/>
      </w:docPartObj>
    </w:sdtPr>
    <w:sdtEndPr/>
    <w:sdtContent>
      <w:p w14:paraId="550C6E59" w14:textId="77777777" w:rsidR="005E6FE3" w:rsidRDefault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216" w:rsidRPr="006A7216">
          <w:rPr>
            <w:noProof/>
            <w:lang w:val="zh-TW"/>
          </w:rPr>
          <w:t>1</w:t>
        </w:r>
        <w:r>
          <w:fldChar w:fldCharType="end"/>
        </w:r>
      </w:p>
    </w:sdtContent>
  </w:sdt>
  <w:p w14:paraId="58F228CB" w14:textId="77777777" w:rsidR="005E6FE3" w:rsidRDefault="005E6F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F1050" w14:textId="77777777" w:rsidR="00A50510" w:rsidRDefault="00A50510" w:rsidP="0097293E">
      <w:r>
        <w:separator/>
      </w:r>
    </w:p>
  </w:footnote>
  <w:footnote w:type="continuationSeparator" w:id="0">
    <w:p w14:paraId="2A61A9EF" w14:textId="77777777" w:rsidR="00A50510" w:rsidRDefault="00A50510" w:rsidP="0097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21434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17"/>
      <w:gridCol w:w="10717"/>
    </w:tblGrid>
    <w:tr w:rsidR="005A36B1" w:rsidRPr="009937DD" w14:paraId="3E0681A8" w14:textId="77777777" w:rsidTr="005A36B1">
      <w:trPr>
        <w:trHeight w:val="70"/>
      </w:trPr>
      <w:tc>
        <w:tcPr>
          <w:tcW w:w="10717" w:type="dxa"/>
        </w:tcPr>
        <w:p w14:paraId="274E19D3" w14:textId="2EF31642" w:rsidR="005A36B1" w:rsidRPr="00FC0F47" w:rsidRDefault="007C13E8" w:rsidP="005C26EE">
          <w:pPr>
            <w:pStyle w:val="a5"/>
            <w:rPr>
              <w:rFonts w:ascii="微軟正黑體" w:eastAsia="微軟正黑體" w:hAnsi="微軟正黑體" w:cs="細明體"/>
              <w:b/>
              <w:color w:val="000000"/>
              <w:kern w:val="0"/>
              <w:sz w:val="28"/>
              <w:szCs w:val="28"/>
            </w:rPr>
          </w:pPr>
          <w:r w:rsidRPr="00FC0F47">
            <w:rPr>
              <w:rFonts w:ascii="微軟正黑體" w:eastAsia="微軟正黑體" w:hAnsi="微軟正黑體" w:hint="eastAsia"/>
              <w:b/>
              <w:noProof/>
              <w:sz w:val="28"/>
              <w:szCs w:val="28"/>
              <w:u w:val="single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3A6D518F" wp14:editId="0EDE9E8A">
                    <wp:simplePos x="0" y="0"/>
                    <wp:positionH relativeFrom="column">
                      <wp:posOffset>5831840</wp:posOffset>
                    </wp:positionH>
                    <wp:positionV relativeFrom="paragraph">
                      <wp:posOffset>125730</wp:posOffset>
                    </wp:positionV>
                    <wp:extent cx="762000" cy="714375"/>
                    <wp:effectExtent l="0" t="0" r="19050" b="28575"/>
                    <wp:wrapNone/>
                    <wp:docPr id="2" name="文字方塊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62000" cy="7143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74C178" w14:textId="77777777" w:rsidR="007C13E8" w:rsidRDefault="007C13E8">
                                <w:r>
                                  <w:rPr>
                                    <w:rFonts w:hint="eastAsia"/>
                                  </w:rPr>
                                  <w:t>得分：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6D518F"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6" type="#_x0000_t202" style="position:absolute;margin-left:459.2pt;margin-top:9.9pt;width:60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" fillcolor="white [3201]" strokeweight=".5pt">
                    <v:textbox>
                      <w:txbxContent>
                        <w:p w14:paraId="0D74C178" w14:textId="77777777" w:rsidR="007C13E8" w:rsidRDefault="007C13E8">
                          <w:r>
                            <w:rPr>
                              <w:rFonts w:hint="eastAsia"/>
                            </w:rPr>
                            <w:t>得分：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A36B1" w:rsidRPr="00FC0F47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正濱國中</w:t>
          </w:r>
          <w:r w:rsidR="005A36B1" w:rsidRPr="00FC0F4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="006A7216" w:rsidRPr="00FC0F4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國中</w:t>
          </w:r>
          <w:r w:rsidR="005A36B1" w:rsidRPr="00FC0F4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</w:t>
          </w:r>
          <w:r w:rsidR="00FC0F47" w:rsidRPr="00FC0F4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1</w:t>
          </w:r>
          <w:r w:rsidR="00FC0F47" w:rsidRPr="00FC0F47">
            <w:rPr>
              <w:rFonts w:ascii="微軟正黑體" w:eastAsia="微軟正黑體" w:hAnsi="微軟正黑體" w:cs="細明體"/>
              <w:b/>
              <w:color w:val="000000"/>
              <w:kern w:val="0"/>
              <w:sz w:val="28"/>
              <w:szCs w:val="28"/>
            </w:rPr>
            <w:t>13</w:t>
          </w:r>
          <w:r w:rsidR="005A36B1" w:rsidRPr="00FC0F4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學年度  </w:t>
          </w:r>
          <w:r w:rsidR="00FC0F47" w:rsidRPr="00FC0F4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下</w:t>
          </w:r>
          <w:r w:rsidR="005A36B1" w:rsidRPr="00FC0F4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  <w:highlight w:val="white"/>
            </w:rPr>
            <w:t>學期</w:t>
          </w:r>
        </w:p>
      </w:tc>
      <w:tc>
        <w:tcPr>
          <w:tcW w:w="10717" w:type="dxa"/>
        </w:tcPr>
        <w:p w14:paraId="7A418133" w14:textId="77777777" w:rsidR="005A36B1" w:rsidRPr="009937DD" w:rsidRDefault="005A36B1" w:rsidP="008D428D">
          <w:pPr>
            <w:pStyle w:val="a5"/>
            <w:rPr>
              <w:rFonts w:ascii="微軟正黑體" w:eastAsia="微軟正黑體" w:hAnsi="微軟正黑體"/>
            </w:rPr>
          </w:pPr>
        </w:p>
      </w:tc>
    </w:tr>
    <w:tr w:rsidR="005A36B1" w:rsidRPr="009937DD" w14:paraId="2C095FD5" w14:textId="77777777" w:rsidTr="005A36B1">
      <w:trPr>
        <w:trHeight w:val="70"/>
      </w:trPr>
      <w:tc>
        <w:tcPr>
          <w:tcW w:w="10717" w:type="dxa"/>
        </w:tcPr>
        <w:p w14:paraId="1AA8D4E3" w14:textId="7B72278B" w:rsidR="005A36B1" w:rsidRPr="00FC0F47" w:rsidRDefault="005A36B1" w:rsidP="005C26EE">
          <w:pPr>
            <w:pStyle w:val="a5"/>
            <w:rPr>
              <w:rFonts w:ascii="微軟正黑體" w:eastAsia="微軟正黑體" w:hAnsi="微軟正黑體" w:cs="細明體"/>
              <w:b/>
              <w:color w:val="000000"/>
              <w:kern w:val="0"/>
              <w:sz w:val="28"/>
              <w:szCs w:val="28"/>
              <w:u w:val="single"/>
            </w:rPr>
          </w:pPr>
          <w:r w:rsidRPr="00FC0F47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科技</w:t>
          </w:r>
          <w:r w:rsidR="00FC0F47" w:rsidRPr="00FC0F47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補行評量</w:t>
          </w:r>
          <w:r w:rsidRPr="00FC0F4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範圍</w:t>
          </w:r>
          <w:r w:rsidRPr="00FC0F47">
            <w:rPr>
              <w:rFonts w:ascii="微軟正黑體" w:eastAsia="微軟正黑體" w:hAnsi="微軟正黑體" w:hint="eastAsia"/>
              <w:b/>
              <w:sz w:val="28"/>
              <w:szCs w:val="28"/>
            </w:rPr>
            <w:t>：</w:t>
          </w:r>
          <w:r w:rsidRPr="00FC0F47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七年級下冊</w:t>
          </w:r>
        </w:p>
      </w:tc>
      <w:tc>
        <w:tcPr>
          <w:tcW w:w="10717" w:type="dxa"/>
        </w:tcPr>
        <w:p w14:paraId="59FBCD8C" w14:textId="77777777" w:rsidR="005A36B1" w:rsidRPr="009937DD" w:rsidRDefault="005A36B1" w:rsidP="008D428D">
          <w:pPr>
            <w:pStyle w:val="a5"/>
            <w:rPr>
              <w:rFonts w:ascii="微軟正黑體" w:eastAsia="微軟正黑體" w:hAnsi="微軟正黑體"/>
            </w:rPr>
          </w:pPr>
        </w:p>
      </w:tc>
    </w:tr>
    <w:tr w:rsidR="005A36B1" w:rsidRPr="009937DD" w14:paraId="03BC693F" w14:textId="77777777" w:rsidTr="005A36B1">
      <w:trPr>
        <w:trHeight w:val="70"/>
      </w:trPr>
      <w:tc>
        <w:tcPr>
          <w:tcW w:w="10717" w:type="dxa"/>
          <w:tcBorders>
            <w:bottom w:val="double" w:sz="4" w:space="0" w:color="auto"/>
          </w:tcBorders>
        </w:tcPr>
        <w:p w14:paraId="7EAE3E66" w14:textId="77777777" w:rsidR="005A36B1" w:rsidRPr="004B5307" w:rsidRDefault="005A36B1" w:rsidP="005C26EE">
          <w:pPr>
            <w:rPr>
              <w:sz w:val="28"/>
              <w:szCs w:val="28"/>
            </w:rPr>
          </w:pPr>
          <w:r w:rsidRPr="004B530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Pr="004B530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  <w:highlight w:val="white"/>
            </w:rPr>
            <w:t>年</w:t>
          </w:r>
          <w:r w:rsidRPr="004B530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班  座號：</w:t>
          </w:r>
          <w:r w:rsidRPr="004B5307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　　　</w:t>
          </w:r>
          <w:r w:rsidRPr="004B530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姓名：</w:t>
          </w:r>
          <w:r w:rsidRPr="004B5307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　　　</w:t>
          </w:r>
        </w:p>
      </w:tc>
      <w:tc>
        <w:tcPr>
          <w:tcW w:w="10717" w:type="dxa"/>
          <w:tcBorders>
            <w:bottom w:val="double" w:sz="4" w:space="0" w:color="auto"/>
          </w:tcBorders>
        </w:tcPr>
        <w:p w14:paraId="7D9CCEF4" w14:textId="77777777" w:rsidR="005A36B1" w:rsidRPr="009937DD" w:rsidRDefault="005A36B1" w:rsidP="008D428D">
          <w:pPr>
            <w:pStyle w:val="a5"/>
            <w:rPr>
              <w:rFonts w:ascii="微軟正黑體" w:eastAsia="微軟正黑體" w:hAnsi="微軟正黑體"/>
            </w:rPr>
          </w:pPr>
        </w:p>
      </w:tc>
    </w:tr>
  </w:tbl>
  <w:p w14:paraId="6E1E3A13" w14:textId="77777777" w:rsidR="005E6FE3" w:rsidRPr="009937DD" w:rsidRDefault="005E6FE3">
    <w:pPr>
      <w:pStyle w:val="a5"/>
      <w:rPr>
        <w:rFonts w:ascii="微軟正黑體" w:eastAsia="微軟正黑體" w:hAnsi="微軟正黑體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A5CA4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1" w15:restartNumberingAfterBreak="0">
    <w:nsid w:val="20300936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2" w15:restartNumberingAfterBreak="0">
    <w:nsid w:val="20330347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3" w15:restartNumberingAfterBreak="0">
    <w:nsid w:val="3FA72D93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4" w15:restartNumberingAfterBreak="0">
    <w:nsid w:val="432B09F3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5" w15:restartNumberingAfterBreak="0">
    <w:nsid w:val="61FE25B6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6" w15:restartNumberingAfterBreak="0">
    <w:nsid w:val="64137AE0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93E"/>
    <w:rsid w:val="00020E4D"/>
    <w:rsid w:val="00042B68"/>
    <w:rsid w:val="00146BF2"/>
    <w:rsid w:val="001649A8"/>
    <w:rsid w:val="001722C0"/>
    <w:rsid w:val="00200B42"/>
    <w:rsid w:val="00220F03"/>
    <w:rsid w:val="0023117F"/>
    <w:rsid w:val="0025469A"/>
    <w:rsid w:val="002E4899"/>
    <w:rsid w:val="00383655"/>
    <w:rsid w:val="0047772F"/>
    <w:rsid w:val="004B5307"/>
    <w:rsid w:val="005A36B1"/>
    <w:rsid w:val="005E1457"/>
    <w:rsid w:val="005E6FE3"/>
    <w:rsid w:val="006757BF"/>
    <w:rsid w:val="006A7216"/>
    <w:rsid w:val="006E16B4"/>
    <w:rsid w:val="0072562F"/>
    <w:rsid w:val="00742400"/>
    <w:rsid w:val="00773D37"/>
    <w:rsid w:val="007C13E8"/>
    <w:rsid w:val="007D4CB4"/>
    <w:rsid w:val="008D428D"/>
    <w:rsid w:val="00937525"/>
    <w:rsid w:val="00966669"/>
    <w:rsid w:val="0097293E"/>
    <w:rsid w:val="009937DD"/>
    <w:rsid w:val="009A1437"/>
    <w:rsid w:val="009E7B3E"/>
    <w:rsid w:val="00A14C30"/>
    <w:rsid w:val="00A50510"/>
    <w:rsid w:val="00AF51BA"/>
    <w:rsid w:val="00B644C5"/>
    <w:rsid w:val="00BF52B3"/>
    <w:rsid w:val="00C67856"/>
    <w:rsid w:val="00CC4E1B"/>
    <w:rsid w:val="00D50126"/>
    <w:rsid w:val="00DB2E2E"/>
    <w:rsid w:val="00E040A0"/>
    <w:rsid w:val="00ED26B9"/>
    <w:rsid w:val="00FC0F47"/>
    <w:rsid w:val="00FE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60CCC"/>
  <w15:docId w15:val="{F672DCAE-BA8D-409E-8E06-EC3F65B7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29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9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93E"/>
    <w:rPr>
      <w:sz w:val="20"/>
      <w:szCs w:val="20"/>
    </w:rPr>
  </w:style>
  <w:style w:type="table" w:styleId="a9">
    <w:name w:val="Table Grid"/>
    <w:basedOn w:val="a1"/>
    <w:uiPriority w:val="59"/>
    <w:rsid w:val="005E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515CA-7E77-4BD4-99B3-5A7903B3F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 Hsuan Educational Publishing Group</dc:creator>
  <cp:lastModifiedBy>cbjh</cp:lastModifiedBy>
  <cp:revision>10</cp:revision>
  <dcterms:created xsi:type="dcterms:W3CDTF">2014-08-26T06:12:00Z</dcterms:created>
  <dcterms:modified xsi:type="dcterms:W3CDTF">2025-06-09T01:30:00Z</dcterms:modified>
</cp:coreProperties>
</file>